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Cs/>
          <w:color w:val="FF0000"/>
          <w:szCs w:val="28"/>
        </w:rPr>
      </w:pPr>
    </w:p>
    <w:p>
      <w:pPr>
        <w:jc w:val="center"/>
        <w:rPr>
          <w:b/>
          <w:color w:val="FF0000"/>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127"/>
        </w:tabs>
        <w:spacing w:line="360" w:lineRule="auto"/>
        <w:ind w:left="426" w:firstLine="720"/>
        <w:jc w:val="both"/>
        <w:rPr>
          <w:b/>
          <w:bCs/>
          <w:szCs w:val="28"/>
        </w:rPr>
      </w:pPr>
      <w:r>
        <w:rPr>
          <w:b/>
          <w:bCs/>
          <w:szCs w:val="28"/>
        </w:rPr>
        <w:t>SVTH:   1. Đ</w:t>
      </w:r>
      <w:r>
        <w:rPr>
          <w:szCs w:val="28"/>
        </w:rPr>
        <w:t xml:space="preserve">IỂU NĂM                                     </w:t>
      </w:r>
      <w:r>
        <w:rPr>
          <w:b/>
          <w:bCs/>
          <w:szCs w:val="28"/>
        </w:rPr>
        <w:t xml:space="preserve">    - MSSV:19003186</w:t>
      </w:r>
    </w:p>
    <w:p>
      <w:pPr>
        <w:numPr>
          <w:ilvl w:val="0"/>
          <w:numId w:val="1"/>
        </w:numPr>
        <w:spacing w:line="360" w:lineRule="auto"/>
        <w:ind w:left="1440" w:firstLine="828"/>
        <w:jc w:val="both"/>
        <w:rPr>
          <w:b/>
          <w:bCs/>
          <w:szCs w:val="28"/>
        </w:rPr>
      </w:pPr>
      <w:r>
        <w:rPr>
          <w:szCs w:val="28"/>
        </w:rPr>
        <w:t>NGUYỄN VÕ HOÀNG KHANH</w:t>
      </w:r>
      <w:r>
        <w:rPr>
          <w:b/>
          <w:bCs/>
          <w:szCs w:val="28"/>
        </w:rPr>
        <w:t xml:space="preserve">      - MSSV:19002812</w:t>
      </w:r>
    </w:p>
    <w:p>
      <w:pPr>
        <w:spacing w:line="360" w:lineRule="auto"/>
        <w:ind w:firstLine="1921" w:firstLineChars="600"/>
        <w:jc w:val="both"/>
        <w:rPr>
          <w:b/>
          <w:sz w:val="32"/>
          <w:szCs w:val="32"/>
        </w:rPr>
      </w:pPr>
    </w:p>
    <w:p>
      <w:pPr>
        <w:spacing w:line="360" w:lineRule="auto"/>
        <w:ind w:firstLine="2241" w:firstLineChars="700"/>
        <w:jc w:val="both"/>
        <w:rPr>
          <w:b/>
          <w:color w:val="FF0000"/>
          <w:sz w:val="32"/>
          <w:szCs w:val="32"/>
        </w:rPr>
      </w:pPr>
      <w:r>
        <w:rPr>
          <w:b/>
          <w:color w:val="FF0000"/>
          <w:sz w:val="32"/>
          <w:szCs w:val="32"/>
        </w:rPr>
        <w:t>MÁY LẠNH HẤP THỤ SƠ ĐỒ 4 BÌNH</w:t>
      </w:r>
    </w:p>
    <w:p>
      <w:pPr>
        <w:widowControl w:val="0"/>
        <w:spacing w:line="360" w:lineRule="auto"/>
        <w:jc w:val="both"/>
        <w:rPr>
          <w:bCs/>
          <w:color w:val="000000" w:themeColor="text1"/>
          <w:szCs w:val="28"/>
          <w14:textFill>
            <w14:solidFill>
              <w14:schemeClr w14:val="tx1"/>
            </w14:solidFill>
          </w14:textFill>
        </w:rPr>
      </w:pPr>
      <w:r>
        <w:rPr>
          <w:b/>
          <w:szCs w:val="28"/>
        </w:rPr>
        <w:t>Ngành học</w:t>
      </w:r>
      <w:r>
        <w:rPr>
          <w:b/>
          <w:szCs w:val="28"/>
        </w:rPr>
        <w:tab/>
      </w:r>
      <w:r>
        <w:rPr>
          <w:b/>
          <w:szCs w:val="28"/>
        </w:rPr>
        <w:t>:</w:t>
      </w:r>
      <w:r>
        <w:rPr>
          <w:b/>
          <w:color w:val="000000"/>
          <w:szCs w:val="28"/>
          <w:lang w:val="fr-FR"/>
        </w:rPr>
        <w:t xml:space="preserve"> </w:t>
      </w:r>
      <w:r>
        <w:rPr>
          <w:b/>
          <w:color w:val="000000"/>
          <w:szCs w:val="28"/>
        </w:rPr>
        <w:t>Kỹ thuật máy lạnh và điều hòa không khí</w:t>
      </w:r>
    </w:p>
    <w:p>
      <w:pPr>
        <w:widowControl w:val="0"/>
        <w:spacing w:line="360" w:lineRule="auto"/>
        <w:jc w:val="both"/>
        <w:rPr>
          <w:b/>
          <w:color w:val="000000"/>
          <w:szCs w:val="28"/>
        </w:rPr>
      </w:pPr>
      <w:r>
        <w:rPr>
          <w:b/>
          <w:color w:val="000000"/>
          <w:szCs w:val="28"/>
          <w:lang w:val="fr-FR"/>
        </w:rPr>
        <w:t>Lớp học</w:t>
      </w:r>
      <w:r>
        <w:rPr>
          <w:b/>
          <w:color w:val="000000"/>
          <w:szCs w:val="28"/>
          <w:lang w:val="fr-FR"/>
        </w:rPr>
        <w:tab/>
      </w:r>
      <w:r>
        <w:rPr>
          <w:b/>
          <w:color w:val="000000"/>
          <w:szCs w:val="28"/>
          <w:lang w:val="fr-FR"/>
        </w:rPr>
        <w:t xml:space="preserve">: </w:t>
      </w:r>
      <w:r>
        <w:rPr>
          <w:b/>
          <w:color w:val="000000"/>
          <w:szCs w:val="28"/>
        </w:rPr>
        <w:t>19C1-KML1</w:t>
      </w:r>
    </w:p>
    <w:p>
      <w:pPr>
        <w:widowControl w:val="0"/>
        <w:spacing w:line="360" w:lineRule="auto"/>
        <w:jc w:val="both"/>
        <w:rPr>
          <w:b/>
          <w:szCs w:val="28"/>
        </w:rPr>
      </w:pPr>
      <w:r>
        <w:rPr>
          <w:b/>
          <w:szCs w:val="28"/>
        </w:rPr>
        <w:tab/>
      </w:r>
      <w:r>
        <w:rPr>
          <w:b/>
          <w:szCs w:val="28"/>
        </w:rPr>
        <w:tab/>
      </w:r>
    </w:p>
    <w:p>
      <w:pPr>
        <w:spacing w:line="360" w:lineRule="auto"/>
        <w:jc w:val="center"/>
        <w:rPr>
          <w:b/>
          <w:szCs w:val="28"/>
        </w:rPr>
      </w:pPr>
    </w:p>
    <w:p>
      <w:pPr>
        <w:spacing w:line="360" w:lineRule="auto"/>
        <w:jc w:val="center"/>
        <w:rPr>
          <w:b/>
          <w:color w:val="FF0000"/>
          <w:szCs w:val="28"/>
        </w:rPr>
      </w:pPr>
    </w:p>
    <w:p>
      <w:pPr>
        <w:spacing w:line="360" w:lineRule="auto"/>
        <w:jc w:val="center"/>
        <w:rPr>
          <w:b/>
          <w:szCs w:val="28"/>
        </w:rPr>
      </w:pPr>
      <w:r>
        <w:rPr>
          <w:b/>
          <w:szCs w:val="28"/>
        </w:rPr>
        <w:t>TIỂU LUẬN MÔN CHUYÊN ĐỀ MÁY LẠNH</w:t>
      </w:r>
    </w:p>
    <w:p>
      <w:pPr>
        <w:spacing w:line="360" w:lineRule="auto"/>
        <w:jc w:val="center"/>
        <w:rPr>
          <w:b/>
          <w:szCs w:val="28"/>
        </w:rPr>
      </w:pPr>
    </w:p>
    <w:p>
      <w:pPr>
        <w:spacing w:line="360" w:lineRule="auto"/>
        <w:jc w:val="center"/>
        <w:rPr>
          <w:b/>
          <w:szCs w:val="28"/>
        </w:rPr>
      </w:pPr>
      <w:r>
        <w:rPr>
          <w:b/>
          <w:szCs w:val="28"/>
        </w:rPr>
        <w:t>GVGD:  Th.S Đinh Đồng Hiệp</w:t>
      </w:r>
    </w:p>
    <w:p>
      <w:pPr>
        <w:spacing w:line="360" w:lineRule="auto"/>
        <w:rPr>
          <w:b/>
          <w:sz w:val="30"/>
          <w:szCs w:val="30"/>
        </w:rPr>
      </w:pPr>
    </w:p>
    <w:p>
      <w:pPr>
        <w:spacing w:line="360" w:lineRule="auto"/>
        <w:rPr>
          <w:b/>
          <w:sz w:val="30"/>
          <w:szCs w:val="30"/>
        </w:rPr>
      </w:pPr>
    </w:p>
    <w:p>
      <w:pPr>
        <w:widowControl w:val="0"/>
        <w:spacing w:line="360" w:lineRule="auto"/>
        <w:jc w:val="center"/>
        <w:rPr>
          <w:b/>
          <w:szCs w:val="28"/>
        </w:rPr>
      </w:pPr>
      <w:r>
        <w:rPr>
          <w:b/>
          <w:szCs w:val="28"/>
        </w:rPr>
        <w:t>Thành phố Hồ Chí Minh – 2021</w:t>
      </w:r>
    </w:p>
    <w:p>
      <w:pPr>
        <w:jc w:val="center"/>
        <w:rPr>
          <w:b/>
          <w:szCs w:val="28"/>
        </w:rPr>
        <w:sectPr>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drawing>
          <wp:inline distT="0" distB="0" distL="0" distR="0">
            <wp:extent cx="1495425" cy="102044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268"/>
        </w:tabs>
        <w:spacing w:line="360" w:lineRule="auto"/>
        <w:ind w:left="426" w:firstLine="720"/>
        <w:jc w:val="both"/>
        <w:rPr>
          <w:b/>
          <w:bCs/>
          <w:szCs w:val="28"/>
        </w:rPr>
      </w:pPr>
      <w:r>
        <w:rPr>
          <w:b/>
          <w:bCs/>
          <w:szCs w:val="28"/>
        </w:rPr>
        <w:t>SVTH:   1. ĐIỂU NĂM                                         - MSSV:19003186</w:t>
      </w:r>
    </w:p>
    <w:p>
      <w:pPr>
        <w:spacing w:line="360" w:lineRule="auto"/>
        <w:ind w:left="2268"/>
        <w:jc w:val="both"/>
        <w:rPr>
          <w:b/>
          <w:bCs/>
          <w:szCs w:val="28"/>
        </w:rPr>
      </w:pPr>
      <w:r>
        <w:rPr>
          <w:b/>
          <w:bCs/>
          <w:szCs w:val="28"/>
        </w:rPr>
        <w:t>2.NGUYỄN VÓ HOÀNG KHANH     - MSSV:19002812</w:t>
      </w:r>
    </w:p>
    <w:p>
      <w:pPr>
        <w:spacing w:line="360" w:lineRule="auto"/>
        <w:ind w:left="2268"/>
        <w:jc w:val="both"/>
        <w:rPr>
          <w:b/>
          <w:bCs/>
          <w:szCs w:val="28"/>
        </w:rPr>
      </w:pPr>
      <w:r>
        <w:rPr>
          <w:b/>
          <w:bCs/>
          <w:szCs w:val="28"/>
        </w:rPr>
        <w:t xml:space="preserve">     </w:t>
      </w:r>
    </w:p>
    <w:p>
      <w:pPr>
        <w:spacing w:line="360" w:lineRule="auto"/>
        <w:ind w:firstLine="2401" w:firstLineChars="750"/>
        <w:jc w:val="both"/>
        <w:rPr>
          <w:b/>
          <w:bCs/>
          <w:color w:val="FF0000"/>
          <w:sz w:val="32"/>
          <w:szCs w:val="32"/>
        </w:rPr>
      </w:pPr>
      <w:r>
        <w:rPr>
          <w:b/>
          <w:bCs/>
          <w:color w:val="FF0000"/>
          <w:sz w:val="32"/>
          <w:szCs w:val="32"/>
        </w:rPr>
        <w:t>MÁY LẠNH HẤP THỤ SƠ ĐỒ 4 BÌNH</w:t>
      </w:r>
    </w:p>
    <w:p>
      <w:pPr>
        <w:spacing w:line="360" w:lineRule="auto"/>
        <w:ind w:left="2268"/>
        <w:jc w:val="both"/>
        <w:rPr>
          <w:b/>
          <w:bCs/>
          <w:szCs w:val="28"/>
        </w:rPr>
      </w:pPr>
    </w:p>
    <w:p>
      <w:pPr>
        <w:widowControl w:val="0"/>
        <w:spacing w:line="360" w:lineRule="auto"/>
        <w:jc w:val="both"/>
        <w:rPr>
          <w:b/>
          <w:color w:val="000000"/>
          <w:szCs w:val="28"/>
        </w:rPr>
      </w:pPr>
      <w:r>
        <w:rPr>
          <w:b/>
          <w:szCs w:val="28"/>
        </w:rPr>
        <w:t>Ngành học</w:t>
      </w:r>
      <w:r>
        <w:rPr>
          <w:b/>
          <w:szCs w:val="28"/>
        </w:rPr>
        <w:tab/>
      </w:r>
      <w:r>
        <w:rPr>
          <w:b/>
          <w:szCs w:val="28"/>
        </w:rPr>
        <w:t>:</w:t>
      </w:r>
      <w:r>
        <w:rPr>
          <w:b/>
          <w:color w:val="000000"/>
          <w:szCs w:val="28"/>
          <w:lang w:val="fr-FR"/>
        </w:rPr>
        <w:t xml:space="preserve"> </w:t>
      </w:r>
      <w:r>
        <w:rPr>
          <w:b/>
          <w:color w:val="000000"/>
          <w:szCs w:val="28"/>
        </w:rPr>
        <w:t>Kỹ thuật máy lạnh và điều hòa không khí</w:t>
      </w:r>
    </w:p>
    <w:p>
      <w:pPr>
        <w:widowControl w:val="0"/>
        <w:spacing w:line="360" w:lineRule="auto"/>
        <w:jc w:val="both"/>
        <w:rPr>
          <w:b/>
          <w:color w:val="000000"/>
          <w:szCs w:val="28"/>
        </w:rPr>
      </w:pPr>
      <w:r>
        <w:rPr>
          <w:b/>
          <w:color w:val="000000"/>
          <w:szCs w:val="28"/>
          <w:lang w:val="fr-FR"/>
        </w:rPr>
        <w:t>Lớp học</w:t>
      </w:r>
      <w:r>
        <w:rPr>
          <w:b/>
          <w:color w:val="000000"/>
          <w:szCs w:val="28"/>
          <w:lang w:val="fr-FR"/>
        </w:rPr>
        <w:tab/>
      </w:r>
      <w:r>
        <w:rPr>
          <w:b/>
          <w:color w:val="000000"/>
          <w:szCs w:val="28"/>
          <w:lang w:val="fr-FR"/>
        </w:rPr>
        <w:t xml:space="preserve">: </w:t>
      </w:r>
      <w:r>
        <w:rPr>
          <w:b/>
          <w:color w:val="000000"/>
          <w:szCs w:val="28"/>
        </w:rPr>
        <w:t>19C1-KML1</w:t>
      </w:r>
    </w:p>
    <w:p>
      <w:pPr>
        <w:widowControl w:val="0"/>
        <w:spacing w:line="360" w:lineRule="auto"/>
        <w:jc w:val="both"/>
        <w:rPr>
          <w:b/>
          <w:szCs w:val="28"/>
        </w:rPr>
      </w:pPr>
      <w:r>
        <w:rPr>
          <w:b/>
          <w:szCs w:val="28"/>
        </w:rPr>
        <w:tab/>
      </w:r>
      <w:r>
        <w:rPr>
          <w:b/>
          <w:szCs w:val="28"/>
        </w:rPr>
        <w:tab/>
      </w:r>
    </w:p>
    <w:p>
      <w:pPr>
        <w:spacing w:line="360" w:lineRule="auto"/>
        <w:jc w:val="center"/>
        <w:rPr>
          <w:b/>
          <w:color w:val="FF0000"/>
          <w:szCs w:val="28"/>
        </w:rPr>
      </w:pPr>
    </w:p>
    <w:p>
      <w:pPr>
        <w:spacing w:line="360" w:lineRule="auto"/>
        <w:jc w:val="center"/>
        <w:rPr>
          <w:b/>
          <w:szCs w:val="28"/>
        </w:rPr>
      </w:pPr>
      <w:r>
        <w:rPr>
          <w:b/>
          <w:szCs w:val="28"/>
        </w:rPr>
        <w:t>TIỂU LUẬN MÔN CHUYÊN ĐỀ MÁY LẠNH</w:t>
      </w:r>
    </w:p>
    <w:p>
      <w:pPr>
        <w:spacing w:line="360" w:lineRule="auto"/>
        <w:ind w:left="720" w:firstLine="720"/>
        <w:jc w:val="both"/>
        <w:rPr>
          <w:b/>
          <w:szCs w:val="28"/>
        </w:rPr>
      </w:pPr>
      <w:r>
        <w:rPr>
          <w:b/>
          <w:szCs w:val="28"/>
        </w:rPr>
        <w:t>GV CHẤM 1</w:t>
      </w:r>
      <w:r>
        <w:rPr>
          <w:b/>
          <w:szCs w:val="28"/>
        </w:rPr>
        <w:tab/>
      </w:r>
      <w:r>
        <w:rPr>
          <w:b/>
          <w:szCs w:val="28"/>
        </w:rPr>
        <w:tab/>
      </w:r>
      <w:r>
        <w:rPr>
          <w:b/>
          <w:szCs w:val="28"/>
        </w:rPr>
        <w:tab/>
      </w:r>
      <w:r>
        <w:rPr>
          <w:b/>
          <w:szCs w:val="28"/>
        </w:rPr>
        <w:tab/>
      </w:r>
      <w:r>
        <w:rPr>
          <w:b/>
          <w:szCs w:val="28"/>
        </w:rPr>
        <w:tab/>
      </w:r>
      <w:r>
        <w:rPr>
          <w:b/>
          <w:szCs w:val="28"/>
        </w:rPr>
        <w:t>GV CHẤM 2</w:t>
      </w:r>
    </w:p>
    <w:p>
      <w:pPr>
        <w:spacing w:line="360" w:lineRule="auto"/>
        <w:ind w:firstLine="720"/>
        <w:rPr>
          <w:i/>
          <w:color w:val="000000" w:themeColor="text1"/>
          <w:szCs w:val="28"/>
          <w14:textFill>
            <w14:solidFill>
              <w14:schemeClr w14:val="tx1"/>
            </w14:solidFill>
          </w14:textFill>
        </w:rPr>
      </w:pPr>
      <w:r>
        <w:rPr>
          <w:i/>
          <w:color w:val="000000" w:themeColor="text1"/>
          <w:szCs w:val="28"/>
          <w14:textFill>
            <w14:solidFill>
              <w14:schemeClr w14:val="tx1"/>
            </w14:solidFill>
          </w14:textFill>
        </w:rPr>
        <w:t xml:space="preserve"> (Ký và ghi rõ họ và tên) </w:t>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 xml:space="preserve"> (Ký và ghi rõ họ và tên)</w:t>
      </w:r>
    </w:p>
    <w:p>
      <w:pPr>
        <w:spacing w:line="360" w:lineRule="auto"/>
        <w:rPr>
          <w:i/>
          <w:color w:val="000000" w:themeColor="text1"/>
          <w:szCs w:val="28"/>
          <w14:textFill>
            <w14:solidFill>
              <w14:schemeClr w14:val="tx1"/>
            </w14:solidFill>
          </w14:textFill>
        </w:rPr>
      </w:pPr>
    </w:p>
    <w:p>
      <w:pPr>
        <w:spacing w:line="360" w:lineRule="auto"/>
        <w:rPr>
          <w:b/>
          <w:sz w:val="30"/>
          <w:szCs w:val="30"/>
        </w:rPr>
      </w:pPr>
    </w:p>
    <w:p>
      <w:pPr>
        <w:spacing w:line="360" w:lineRule="auto"/>
        <w:rPr>
          <w:b/>
          <w:sz w:val="30"/>
          <w:szCs w:val="30"/>
        </w:rPr>
      </w:pPr>
    </w:p>
    <w:p>
      <w:pPr>
        <w:widowControl w:val="0"/>
        <w:spacing w:line="360" w:lineRule="auto"/>
        <w:jc w:val="center"/>
        <w:rPr>
          <w:b/>
          <w:szCs w:val="28"/>
        </w:rPr>
      </w:pPr>
      <w:r>
        <w:rPr>
          <w:b/>
          <w:szCs w:val="28"/>
        </w:rPr>
        <w:t>Thành phố Hồ Chí Minh – 2021</w:t>
      </w:r>
    </w:p>
    <w:p>
      <w:pPr>
        <w:jc w:val="center"/>
        <w:rPr>
          <w:b/>
          <w:szCs w:val="28"/>
        </w:rPr>
        <w:sectPr>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r>
        <w:rPr>
          <w:rFonts w:eastAsia="Times New Roman" w:cs="Times New Roman"/>
          <w:b/>
          <w:bCs/>
          <w:caps/>
          <w:color w:val="000000" w:themeColor="text1"/>
          <w:kern w:val="36"/>
          <w:szCs w:val="28"/>
          <w14:textFill>
            <w14:solidFill>
              <w14:schemeClr w14:val="tx1"/>
            </w14:solidFill>
          </w14:textFill>
        </w:rPr>
        <w:t>Lời nói đầu</w:t>
      </w: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pacing w:line="360" w:lineRule="auto"/>
        <w:jc w:val="both"/>
        <w:rPr>
          <w:sz w:val="26"/>
          <w:szCs w:val="26"/>
        </w:rPr>
      </w:pPr>
      <w:r>
        <w:rPr>
          <w:rFonts w:eastAsia="Calibri" w:cs="Times New Roman"/>
          <w:lang w:eastAsia="zh-CN" w:bidi="ar"/>
        </w:rPr>
        <w:t xml:space="preserve">Ngày nay, cùng với sự phát triển không ngừng của khoa học kỹ thuật cũng như sự tang trưởng cuả đất nước thì điều kiện làm việc </w:t>
      </w:r>
      <w:r>
        <w:rPr>
          <w:rFonts w:eastAsia="Calibri" w:cs="Times New Roman"/>
          <w:color w:val="000000"/>
          <w:sz w:val="26"/>
          <w:szCs w:val="26"/>
          <w:shd w:val="clear" w:color="auto" w:fill="FFFFFF"/>
          <w:lang w:eastAsia="zh-CN" w:bidi="ar"/>
        </w:rPr>
        <w:t>cũng như mức sống của xã hội cũng được. Việc sử dụng các thiết bị nhiệt –điện lạnh ngày càng trở thành một nhu cầu</w:t>
      </w:r>
      <w:r>
        <w:rPr>
          <w:rFonts w:eastAsia="Calibri" w:cs="Times New Roman"/>
          <w:sz w:val="26"/>
          <w:szCs w:val="26"/>
          <w:lang w:eastAsia="zh-CN" w:bidi="ar"/>
        </w:rPr>
        <w:t xml:space="preserve"> </w:t>
      </w:r>
      <w:r>
        <w:rPr>
          <w:rFonts w:eastAsia="Calibri" w:cs="Times New Roman"/>
          <w:color w:val="000000"/>
          <w:sz w:val="26"/>
          <w:szCs w:val="26"/>
          <w:shd w:val="clear" w:color="auto" w:fill="FFFFFF"/>
          <w:lang w:eastAsia="zh-CN" w:bidi="ar"/>
        </w:rPr>
        <w:t>lớn cả về quy mô lẫn số lượng trong cuộc sống</w:t>
      </w:r>
      <w:r>
        <w:rPr>
          <w:rFonts w:eastAsia="Calibri" w:cs="Times New Roman"/>
          <w:color w:val="000000"/>
          <w:sz w:val="26"/>
          <w:szCs w:val="26"/>
          <w:lang w:eastAsia="zh-CN" w:bidi="ar"/>
        </w:rPr>
        <w:t xml:space="preserve">. </w:t>
      </w:r>
      <w:r>
        <w:rPr>
          <w:rFonts w:eastAsia="Calibri" w:cs="Times New Roman"/>
          <w:sz w:val="26"/>
          <w:szCs w:val="26"/>
          <w:lang w:eastAsia="zh-CN" w:bidi="ar"/>
        </w:rPr>
        <w:t xml:space="preserve">Chính vì thế, tự động hóa hệ thống để hiểu rõ hơn các tiết bị trong ngành điện lạnh. Và đặc biệt chúng em đang tìm hiểu </w:t>
      </w:r>
      <w:r>
        <w:rPr>
          <w:rFonts w:eastAsia="Calibri" w:cs="Times New Roman"/>
          <w:color w:val="000000"/>
          <w:sz w:val="26"/>
          <w:szCs w:val="26"/>
          <w:shd w:val="clear" w:color="auto" w:fill="FFFFFF"/>
          <w:lang w:eastAsia="zh-CN" w:bidi="ar"/>
        </w:rPr>
        <w:t xml:space="preserve">nâng cao. Việc sử dụng các thiết bị nhiệt –điện lạnh ngày càng trở thành một nhu cầu </w:t>
      </w:r>
      <w:r>
        <w:rPr>
          <w:rFonts w:eastAsia="Calibri" w:cs="Times New Roman"/>
          <w:sz w:val="26"/>
          <w:szCs w:val="26"/>
          <w:lang w:eastAsia="zh-CN" w:bidi="ar"/>
        </w:rPr>
        <w:t>và phân tích rõ hơn thiết bị “”. Theo nội dung môn học gồm nhiều đề tài khác nhau nên chúng em đã chọn đề tài trên để trình bày nhằm hiểu rõ hơn về thiết bị.</w:t>
      </w:r>
    </w:p>
    <w:p>
      <w:pPr>
        <w:spacing w:line="360" w:lineRule="auto"/>
        <w:jc w:val="both"/>
        <w:rPr>
          <w:sz w:val="26"/>
          <w:szCs w:val="26"/>
        </w:rPr>
      </w:pPr>
      <w:r>
        <w:rPr>
          <w:rFonts w:eastAsia="Calibri" w:cs="Times New Roman"/>
          <w:sz w:val="26"/>
          <w:szCs w:val="26"/>
          <w:lang w:eastAsia="zh-CN" w:bidi="ar"/>
        </w:rPr>
        <w:t>Có rất nhiều thiết bị “</w:t>
      </w:r>
      <w:r>
        <w:rPr>
          <w:rFonts w:eastAsia="Calibri" w:cs="Times New Roman"/>
          <w:sz w:val="26"/>
          <w:szCs w:val="26"/>
          <w:lang w:val="vi-VN" w:eastAsia="zh-CN" w:bidi="ar"/>
        </w:rPr>
        <w:t>máy lạnh hấp thụ sơ đồ 4 bình</w:t>
      </w:r>
      <w:r>
        <w:rPr>
          <w:rFonts w:eastAsia="Calibri" w:cs="Times New Roman"/>
          <w:sz w:val="26"/>
          <w:szCs w:val="26"/>
          <w:lang w:eastAsia="zh-CN" w:bidi="ar"/>
        </w:rPr>
        <w:t>” khác nhau đã được nghiên cứu thiết kế chế tạo và phát triển nhằm đáp ứng yêu cầu đặc biệt của từng công trình cụ thể. Chọn được một thiết bị “m</w:t>
      </w:r>
      <w:r>
        <w:rPr>
          <w:rFonts w:eastAsia="Calibri" w:cs="Times New Roman"/>
          <w:sz w:val="26"/>
          <w:szCs w:val="26"/>
          <w:lang w:val="vi-VN" w:eastAsia="zh-CN" w:bidi="ar"/>
        </w:rPr>
        <w:t>áy lạnh hấp thụ sơ đồ 4 bình</w:t>
      </w:r>
      <w:r>
        <w:rPr>
          <w:rFonts w:eastAsia="Calibri" w:cs="Times New Roman"/>
          <w:sz w:val="26"/>
          <w:szCs w:val="26"/>
          <w:lang w:eastAsia="zh-CN" w:bidi="ar"/>
        </w:rPr>
        <w:t>” phù hợp cho một công trình đồng nghĩa với việc đạt hiệu quả kinh tế tối ưu từ khâu lắp đặt, vận hành, bảo dưỡng, sửa chữa, phát huy tối đa ưu điểm của thiết bị.</w:t>
      </w:r>
    </w:p>
    <w:p>
      <w:pPr>
        <w:spacing w:line="360" w:lineRule="auto"/>
        <w:rPr>
          <w:sz w:val="26"/>
          <w:szCs w:val="26"/>
        </w:rPr>
      </w:pPr>
      <w:r>
        <w:rPr>
          <w:rFonts w:eastAsia="Calibri" w:cs="Times New Roman"/>
          <w:sz w:val="26"/>
          <w:szCs w:val="26"/>
          <w:lang w:eastAsia="zh-CN" w:bidi="ar"/>
        </w:rPr>
        <w:t>Vì vậy, chúng em sẽ tham khảo tài liệu và tìm kiếm trên internet để tìm hiểu sâu hơn và làm quen với thiết bị “m</w:t>
      </w:r>
      <w:r>
        <w:rPr>
          <w:rFonts w:eastAsia="Calibri" w:cs="Times New Roman"/>
          <w:sz w:val="26"/>
          <w:szCs w:val="26"/>
          <w:lang w:val="vi-VN" w:eastAsia="zh-CN" w:bidi="ar"/>
        </w:rPr>
        <w:t>áy lạnh hấp thụ sơ đồ 4 bình</w:t>
      </w:r>
      <w:r>
        <w:rPr>
          <w:rFonts w:eastAsia="Calibri" w:cs="Times New Roman"/>
          <w:sz w:val="26"/>
          <w:szCs w:val="26"/>
          <w:lang w:eastAsia="zh-CN" w:bidi="ar"/>
        </w:rPr>
        <w:t>” nhằm phục vụ cho công việc sau này.</w:t>
      </w:r>
    </w:p>
    <w:p>
      <w:pPr>
        <w:jc w:val="center"/>
        <w:rPr>
          <w:rFonts w:eastAsia="SimSun"/>
          <w:sz w:val="26"/>
          <w:szCs w:val="26"/>
        </w:rPr>
      </w:pPr>
      <w:r>
        <w:rPr>
          <w:rFonts w:eastAsia="SimSun" w:cs="Times New Roman"/>
          <w:sz w:val="26"/>
          <w:szCs w:val="26"/>
          <w:lang w:eastAsia="zh-CN" w:bidi="ar"/>
        </w:rPr>
        <w:t xml:space="preserve">                                                Tp HCM, ngày … tháng … năm 2021</w:t>
      </w:r>
    </w:p>
    <w:p>
      <w:pPr>
        <w:jc w:val="both"/>
        <w:rPr>
          <w:rFonts w:eastAsia="SimSun"/>
          <w:sz w:val="26"/>
          <w:szCs w:val="26"/>
        </w:rPr>
      </w:pP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Sinh viên thực hiện</w:t>
      </w:r>
    </w:p>
    <w:p>
      <w:pPr>
        <w:jc w:val="both"/>
        <w:rPr>
          <w:rFonts w:eastAsia="SimSun"/>
          <w:sz w:val="26"/>
          <w:szCs w:val="26"/>
        </w:rPr>
      </w:pP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Điểu Năm             19003186</w:t>
      </w:r>
    </w:p>
    <w:p>
      <w:pPr>
        <w:jc w:val="both"/>
        <w:rPr>
          <w:rFonts w:eastAsia="SimSun"/>
          <w:sz w:val="26"/>
          <w:szCs w:val="26"/>
        </w:rPr>
      </w:pP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r>
        <w:rPr>
          <w:rFonts w:eastAsia="SimSun" w:cs="Times New Roman"/>
          <w:sz w:val="26"/>
          <w:szCs w:val="26"/>
          <w:lang w:eastAsia="zh-CN" w:bidi="ar"/>
        </w:rPr>
        <w:tab/>
      </w:r>
    </w:p>
    <w:p>
      <w:pPr>
        <w:spacing w:line="360" w:lineRule="auto"/>
        <w:rPr>
          <w:rFonts w:eastAsia="Calibri"/>
          <w:sz w:val="26"/>
          <w:szCs w:val="26"/>
        </w:rPr>
      </w:pPr>
      <w:r>
        <w:rPr>
          <w:rFonts w:eastAsia="Calibri" w:cs="Times New Roman"/>
          <w:sz w:val="26"/>
          <w:szCs w:val="26"/>
          <w:lang w:eastAsia="zh-CN" w:bidi="ar"/>
        </w:rPr>
        <w:tab/>
      </w:r>
      <w:r>
        <w:rPr>
          <w:rFonts w:eastAsia="Calibri" w:cs="Times New Roman"/>
          <w:sz w:val="26"/>
          <w:szCs w:val="26"/>
          <w:lang w:eastAsia="zh-CN" w:bidi="ar"/>
        </w:rPr>
        <w:tab/>
      </w:r>
      <w:r>
        <w:rPr>
          <w:rFonts w:eastAsia="Calibri" w:cs="Times New Roman"/>
          <w:sz w:val="26"/>
          <w:szCs w:val="26"/>
          <w:lang w:eastAsia="zh-CN" w:bidi="ar"/>
        </w:rPr>
        <w:tab/>
      </w:r>
      <w:r>
        <w:rPr>
          <w:rFonts w:eastAsia="Calibri" w:cs="Times New Roman"/>
          <w:sz w:val="26"/>
          <w:szCs w:val="26"/>
          <w:lang w:eastAsia="zh-CN" w:bidi="ar"/>
        </w:rPr>
        <w:tab/>
      </w:r>
      <w:r>
        <w:rPr>
          <w:rFonts w:eastAsia="Calibri" w:cs="Times New Roman"/>
          <w:sz w:val="26"/>
          <w:szCs w:val="26"/>
          <w:lang w:eastAsia="zh-CN" w:bidi="ar"/>
        </w:rPr>
        <w:tab/>
      </w:r>
      <w:r>
        <w:rPr>
          <w:rFonts w:eastAsia="Calibri" w:cs="Times New Roman"/>
          <w:sz w:val="26"/>
          <w:szCs w:val="26"/>
          <w:lang w:eastAsia="zh-CN" w:bidi="ar"/>
        </w:rPr>
        <w:tab/>
      </w:r>
      <w:r>
        <w:rPr>
          <w:rFonts w:eastAsia="Calibri" w:cs="Times New Roman"/>
          <w:sz w:val="26"/>
          <w:szCs w:val="26"/>
          <w:lang w:eastAsia="zh-CN" w:bidi="ar"/>
        </w:rPr>
        <w:t>Nguyễn Võ Hoàng Khanh</w:t>
      </w:r>
      <w:r>
        <w:rPr>
          <w:rFonts w:eastAsia="Calibri" w:cs="Times New Roman"/>
          <w:sz w:val="26"/>
          <w:szCs w:val="26"/>
          <w:lang w:eastAsia="zh-CN" w:bidi="ar"/>
        </w:rPr>
        <w:tab/>
      </w:r>
      <w:r>
        <w:rPr>
          <w:rFonts w:eastAsia="Calibri" w:cs="Times New Roman"/>
          <w:sz w:val="26"/>
          <w:szCs w:val="26"/>
          <w:lang w:eastAsia="zh-CN" w:bidi="ar"/>
        </w:rPr>
        <w:t xml:space="preserve"> 19002812</w:t>
      </w:r>
    </w:p>
    <w:p>
      <w:pPr>
        <w:shd w:val="clear" w:color="auto" w:fill="FFFFFF"/>
        <w:spacing w:after="60" w:line="264" w:lineRule="auto"/>
        <w:jc w:val="center"/>
        <w:outlineLvl w:val="0"/>
        <w:rPr>
          <w:b/>
          <w:bCs/>
          <w:caps/>
          <w:color w:val="000000"/>
          <w:kern w:val="36"/>
          <w:szCs w:val="28"/>
          <w:shd w:val="clear" w:color="auto" w:fill="FFFFFF"/>
        </w:rPr>
      </w:pPr>
      <w:r>
        <w:rPr>
          <w:rFonts w:eastAsia="Calibri" w:cs="Times New Roman"/>
          <w:b/>
          <w:bCs/>
          <w:caps/>
          <w:color w:val="000000"/>
          <w:kern w:val="36"/>
          <w:shd w:val="clear" w:color="auto" w:fill="FFFFFF"/>
          <w:lang w:eastAsia="zh-CN" w:bidi="ar"/>
        </w:rPr>
        <w:t xml:space="preserve"> </w:t>
      </w: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sectPr>
          <w:pgSz w:w="11907" w:h="16840"/>
          <w:pgMar w:top="851" w:right="851" w:bottom="851" w:left="1134" w:header="720" w:footer="720" w:gutter="0"/>
          <w:cols w:space="720" w:num="1"/>
          <w:docGrid w:linePitch="381" w:charSpace="0"/>
        </w:sect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r>
        <w:rPr>
          <w:rFonts w:eastAsia="Times New Roman" w:cs="Times New Roman"/>
          <w:b/>
          <w:bCs/>
          <w:caps/>
          <w:color w:val="000000" w:themeColor="text1"/>
          <w:kern w:val="36"/>
          <w:szCs w:val="28"/>
          <w14:textFill>
            <w14:solidFill>
              <w14:schemeClr w14:val="tx1"/>
            </w14:solidFill>
          </w14:textFill>
        </w:rPr>
        <w:t>LỜI CẢM ƠN</w:t>
      </w: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pacing w:line="360" w:lineRule="auto"/>
        <w:jc w:val="both"/>
        <w:rPr>
          <w:sz w:val="26"/>
          <w:szCs w:val="26"/>
        </w:rPr>
      </w:pPr>
      <w:r>
        <w:rPr>
          <w:rFonts w:eastAsia="Calibri" w:cs="Times New Roman"/>
          <w:sz w:val="26"/>
          <w:szCs w:val="26"/>
          <w:lang w:eastAsia="zh-CN" w:bidi="ar"/>
        </w:rPr>
        <w:t xml:space="preserve">Trên con đường thành công nào cũng phải có sự nỗ lực, may mắn và giúp đỡ hỗ trợ từ mọi người. Hỗ trợ dù ít hay nhiều của mọi người, Trong suốt thời gian từ khi bắt đầu học tập tại trường đến nay, chúng em đã nhận được rất nhiều sự quan tâm giúp đỡ của quý thầy cô và bạn bè. Với lòng biết ơn sâu sắc, chúng em xin gửi lời cám ơn đến quý thầy cô Khoa Nhiệt Lạnh – Trường Cao đẳng Lý Tự Trọng TP. Hồ Chí Minh cùng với những tri thức và tâm huyết của thầy cô đã truyền đạt vốn kiến thức cho chúng em trong suốt thời gian học tập tại trường. Và đặt biệt là thầy </w:t>
      </w:r>
      <w:r>
        <w:rPr>
          <w:rFonts w:eastAsia="Calibri" w:cs="Times New Roman"/>
          <w:sz w:val="26"/>
          <w:szCs w:val="26"/>
          <w:lang w:val="vi-VN" w:eastAsia="zh-CN" w:bidi="ar"/>
        </w:rPr>
        <w:t>Đinh Đồng Hiệp</w:t>
      </w:r>
      <w:r>
        <w:rPr>
          <w:rFonts w:eastAsia="Calibri" w:cs="Times New Roman"/>
          <w:sz w:val="26"/>
          <w:szCs w:val="26"/>
          <w:lang w:eastAsia="zh-CN" w:bidi="ar"/>
        </w:rPr>
        <w:t xml:space="preserve"> đã cùng chúng em trong những tuần hướng học và làm tiểu luận vừa qua. Nếu không có những lời hướng dẫn, dạy bảo tận tình của thầy thì chúng em nghĩ rất khó hoàn thiện được tiểu luận. Bước đầu làm tiểu luận chúng em còn nhiều hạn chế về kiến thức và bỡ ngỡ trong khi làm bài. Do vậy, không tránh khỏi những thiếu xót, chúng em rất mong nhận được những ý kiến đóng góp của thầy để kiến thức của em trong lĩnh vực này được hoàn thiện tốt hơn.</w:t>
      </w:r>
    </w:p>
    <w:p>
      <w:pPr>
        <w:spacing w:line="360" w:lineRule="auto"/>
        <w:rPr>
          <w:sz w:val="26"/>
          <w:szCs w:val="26"/>
        </w:rPr>
      </w:pPr>
      <w:r>
        <w:rPr>
          <w:rFonts w:eastAsia="Calibri" w:cs="Times New Roman"/>
          <w:sz w:val="26"/>
          <w:szCs w:val="26"/>
          <w:lang w:eastAsia="zh-CN" w:bidi="ar"/>
        </w:rPr>
        <w:t>Chúng em xin chân thành cảm ơn.</w:t>
      </w:r>
    </w:p>
    <w:p>
      <w:pPr>
        <w:shd w:val="clear" w:color="auto" w:fill="FFFFFF"/>
        <w:spacing w:after="60" w:line="264" w:lineRule="auto"/>
        <w:jc w:val="both"/>
        <w:outlineLvl w:val="0"/>
        <w:rPr>
          <w:rFonts w:eastAsia="Times New Roman" w:cs="Times New Roman"/>
          <w:b/>
          <w:bCs/>
          <w:caps/>
          <w:color w:val="000000"/>
          <w:kern w:val="36"/>
          <w:szCs w:val="28"/>
          <w:shd w:val="clear" w:color="auto" w:fill="FFFFFF"/>
        </w:rPr>
      </w:pPr>
    </w:p>
    <w:p>
      <w:pPr>
        <w:rPr>
          <w:rFonts w:eastAsia="Times New Roman" w:cs="Times New Roman"/>
          <w:b/>
          <w:bCs/>
          <w:caps/>
          <w:color w:val="000000"/>
          <w:kern w:val="36"/>
          <w:szCs w:val="28"/>
        </w:rPr>
      </w:pPr>
      <w:r>
        <w:rPr>
          <w:rFonts w:eastAsia="Times New Roman" w:cs="Times New Roman"/>
          <w:b/>
          <w:bCs/>
          <w:caps/>
          <w:color w:val="000000"/>
          <w:kern w:val="36"/>
          <w:szCs w:val="28"/>
          <w:lang w:bidi="ar"/>
        </w:rPr>
        <w:br w:type="page"/>
      </w:r>
    </w:p>
    <w:p>
      <w:pPr>
        <w:spacing w:line="264" w:lineRule="auto"/>
        <w:rPr>
          <w:rFonts w:eastAsia="Times New Roman" w:cs="Times New Roman"/>
          <w:b/>
          <w:bCs/>
          <w:caps/>
          <w:color w:val="000000"/>
          <w:kern w:val="36"/>
          <w:szCs w:val="28"/>
          <w:lang w:bidi="ar"/>
        </w:rPr>
        <w:sectPr>
          <w:pgSz w:w="11907" w:h="16840"/>
          <w:pgMar w:top="851" w:right="851" w:bottom="851" w:left="1134" w:header="720" w:footer="720" w:gutter="0"/>
          <w:cols w:space="720" w:num="1"/>
          <w:docGrid w:linePitch="381" w:charSpace="0"/>
        </w:sectPr>
      </w:pPr>
    </w:p>
    <w:p>
      <w:pPr>
        <w:rPr>
          <w:b/>
          <w:sz w:val="32"/>
          <w:szCs w:val="32"/>
        </w:rPr>
      </w:pPr>
    </w:p>
    <w:p>
      <w:pPr>
        <w:rPr>
          <w:b/>
          <w:sz w:val="32"/>
          <w:szCs w:val="32"/>
        </w:rPr>
      </w:pPr>
      <w:r>
        <w:rPr>
          <w:b/>
          <w:sz w:val="32"/>
          <w:szCs w:val="32"/>
        </w:rPr>
        <w:t>Nhận xét của  giáo viên hướng dẫn:</w:t>
      </w:r>
    </w:p>
    <w:p>
      <w:pPr>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shd w:val="clear" w:color="auto" w:fill="FFFFFF"/>
        <w:spacing w:after="60" w:line="264" w:lineRule="auto"/>
        <w:jc w:val="center"/>
        <w:outlineLvl w:val="0"/>
        <w:rPr>
          <w:bCs/>
          <w:sz w:val="32"/>
          <w:szCs w:val="32"/>
        </w:rPr>
        <w:sectPr>
          <w:pgSz w:w="11907" w:h="16840"/>
          <w:pgMar w:top="851" w:right="851" w:bottom="851" w:left="1134" w:header="720" w:footer="720" w:gutter="0"/>
          <w:cols w:space="720" w:num="1"/>
          <w:docGrid w:linePitch="381" w:charSpace="0"/>
        </w:sectPr>
      </w:pPr>
    </w:p>
    <w:p>
      <w:pPr>
        <w:shd w:val="clear" w:color="auto" w:fill="FFFFFF"/>
        <w:spacing w:after="60" w:line="264" w:lineRule="auto"/>
        <w:jc w:val="center"/>
        <w:outlineLvl w:val="0"/>
        <w:rPr>
          <w:b/>
          <w:bCs/>
          <w:sz w:val="32"/>
          <w:szCs w:val="32"/>
        </w:rPr>
      </w:pPr>
      <w:r>
        <w:rPr>
          <w:b/>
          <w:bCs/>
          <w:sz w:val="32"/>
          <w:szCs w:val="32"/>
        </w:rPr>
        <w:t>MỤC LỤC</w:t>
      </w: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 w:val="32"/>
          <w:szCs w:val="32"/>
          <w:lang w:val="vi-VN"/>
          <w14:textFill>
            <w14:solidFill>
              <w14:schemeClr w14:val="tx1"/>
            </w14:solidFill>
          </w14:textFill>
        </w:rPr>
      </w:pPr>
      <w:r>
        <w:rPr>
          <w:rFonts w:eastAsia="Times New Roman" w:cs="Times New Roman"/>
          <w:b/>
          <w:bCs/>
          <w:caps/>
          <w:color w:val="000000" w:themeColor="text1"/>
          <w:kern w:val="36"/>
          <w:sz w:val="32"/>
          <w:szCs w:val="32"/>
          <w14:textFill>
            <w14:solidFill>
              <w14:schemeClr w14:val="tx1"/>
            </w14:solidFill>
          </w14:textFill>
        </w:rPr>
        <w:t>ph</w:t>
      </w:r>
      <w:r>
        <w:rPr>
          <w:rFonts w:eastAsia="Times New Roman" w:cs="Times New Roman"/>
          <w:b/>
          <w:bCs/>
          <w:caps/>
          <w:color w:val="000000" w:themeColor="text1"/>
          <w:kern w:val="36"/>
          <w:sz w:val="32"/>
          <w:szCs w:val="32"/>
          <w:lang w:val="vi-VN"/>
          <w14:textFill>
            <w14:solidFill>
              <w14:schemeClr w14:val="tx1"/>
            </w14:solidFill>
          </w14:textFill>
        </w:rPr>
        <w:t>ần 1</w:t>
      </w:r>
    </w:p>
    <w:p>
      <w:pPr>
        <w:shd w:val="clear" w:color="auto" w:fill="FFFFFF"/>
        <w:spacing w:after="60" w:line="264" w:lineRule="auto"/>
        <w:jc w:val="center"/>
        <w:outlineLvl w:val="0"/>
        <w:rPr>
          <w:rFonts w:eastAsia="Times New Roman" w:cs="Times New Roman"/>
          <w:b/>
          <w:bCs/>
          <w:caps/>
          <w:color w:val="000000" w:themeColor="text1"/>
          <w:kern w:val="36"/>
          <w:szCs w:val="28"/>
          <w:lang w:val="vi-VN"/>
          <w14:textFill>
            <w14:solidFill>
              <w14:schemeClr w14:val="tx1"/>
            </w14:solidFill>
          </w14:textFill>
        </w:rPr>
      </w:pPr>
      <w:r>
        <w:rPr>
          <w:rFonts w:eastAsia="Times New Roman" w:cs="Times New Roman"/>
          <w:b/>
          <w:bCs/>
          <w:caps/>
          <w:color w:val="000000" w:themeColor="text1"/>
          <w:kern w:val="36"/>
          <w:szCs w:val="28"/>
          <w:lang w:val="vi-VN"/>
          <w14:textFill>
            <w14:solidFill>
              <w14:schemeClr w14:val="tx1"/>
            </w14:solidFill>
          </w14:textFill>
        </w:rPr>
        <w:t>MỞ ĐẦU</w:t>
      </w:r>
    </w:p>
    <w:p>
      <w:pPr>
        <w:shd w:val="clear" w:color="auto" w:fill="FFFFFF"/>
        <w:spacing w:after="60" w:line="264" w:lineRule="auto"/>
        <w:jc w:val="center"/>
        <w:outlineLvl w:val="0"/>
        <w:rPr>
          <w:rFonts w:eastAsia="Times New Roman" w:cs="Times New Roman"/>
          <w:b/>
          <w:bCs/>
          <w:caps/>
          <w:color w:val="000000" w:themeColor="text1"/>
          <w:kern w:val="36"/>
          <w:szCs w:val="28"/>
          <w:lang w:val="vi-VN"/>
          <w14:textFill>
            <w14:solidFill>
              <w14:schemeClr w14:val="tx1"/>
            </w14:solidFill>
          </w14:textFill>
        </w:rPr>
      </w:pPr>
    </w:p>
    <w:p>
      <w:pPr>
        <w:pStyle w:val="14"/>
        <w:numPr>
          <w:ilvl w:val="1"/>
          <w:numId w:val="2"/>
        </w:numPr>
        <w:spacing w:before="100" w:beforeAutospacing="1" w:after="100" w:afterAutospacing="1" w:line="360" w:lineRule="auto"/>
        <w:rPr>
          <w:rFonts w:eastAsia="Calibri" w:cs="Times New Roman"/>
          <w:b/>
          <w:szCs w:val="28"/>
        </w:rPr>
      </w:pPr>
      <w:r>
        <w:rPr>
          <w:b/>
        </w:rPr>
        <w:t>Mục đích</w:t>
      </w:r>
    </w:p>
    <w:p>
      <w:pPr>
        <w:pStyle w:val="14"/>
        <w:numPr>
          <w:ilvl w:val="0"/>
          <w:numId w:val="3"/>
        </w:numPr>
        <w:spacing w:before="100" w:beforeAutospacing="1" w:after="100" w:afterAutospacing="1" w:line="360" w:lineRule="auto"/>
        <w:ind w:left="840" w:leftChars="300" w:firstLine="190" w:firstLineChars="68"/>
      </w:pPr>
      <w:r>
        <w:t>Phân tích và hiểu rõ về các hệ thống “Máy lạnh hấp thụ</w:t>
      </w:r>
      <w:r>
        <w:rPr>
          <w:lang w:val="vi-VN"/>
        </w:rPr>
        <w:t xml:space="preserve"> sơ đồ 4 bình</w:t>
      </w:r>
      <w:r>
        <w:t>”.</w:t>
      </w:r>
    </w:p>
    <w:p>
      <w:pPr>
        <w:pStyle w:val="14"/>
        <w:numPr>
          <w:ilvl w:val="0"/>
          <w:numId w:val="3"/>
        </w:numPr>
        <w:spacing w:before="100" w:beforeAutospacing="1" w:after="100" w:afterAutospacing="1" w:line="360" w:lineRule="auto"/>
        <w:ind w:left="840" w:leftChars="300" w:firstLine="190" w:firstLineChars="68"/>
      </w:pPr>
      <w:r>
        <w:t>Lý do em chọn đề tài này: Theo nội dung môn học gồm nhiều chuyên đề khác nhau. Chúng em chọn đề tài“Máy lạnh hấp thụ s</w:t>
      </w:r>
      <w:r>
        <w:rPr>
          <w:lang w:val="vi-VN"/>
        </w:rPr>
        <w:t>ơ đồ 4 bình</w:t>
      </w:r>
      <w:r>
        <w:t>” để trình bày nhằm bổ xung thêm kiến thức và hiểu rõ hơn về “Máy lạnh hấp thụ s</w:t>
      </w:r>
      <w:r>
        <w:rPr>
          <w:lang w:val="vi-VN"/>
        </w:rPr>
        <w:t>ơ đồ 4 bình</w:t>
      </w:r>
      <w:r>
        <w:t>”.</w:t>
      </w:r>
    </w:p>
    <w:p>
      <w:pPr>
        <w:pStyle w:val="14"/>
        <w:numPr>
          <w:ilvl w:val="1"/>
          <w:numId w:val="2"/>
        </w:numPr>
        <w:spacing w:before="100" w:beforeAutospacing="1" w:after="100" w:afterAutospacing="1" w:line="360" w:lineRule="auto"/>
        <w:rPr>
          <w:b/>
        </w:rPr>
      </w:pPr>
      <w:r>
        <w:rPr>
          <w:b/>
        </w:rPr>
        <w:t xml:space="preserve"> Đối tượng</w:t>
      </w:r>
    </w:p>
    <w:p>
      <w:pPr>
        <w:pStyle w:val="14"/>
        <w:numPr>
          <w:ilvl w:val="0"/>
          <w:numId w:val="3"/>
        </w:numPr>
        <w:spacing w:before="100" w:beforeAutospacing="1" w:after="100" w:afterAutospacing="1" w:line="360" w:lineRule="auto"/>
        <w:ind w:left="840" w:leftChars="300" w:firstLine="190" w:firstLineChars="68"/>
      </w:pPr>
      <w:r>
        <w:t>Đối tượng là các hệ thống “Máy lạnh hấp thụ s</w:t>
      </w:r>
      <w:r>
        <w:rPr>
          <w:lang w:val="vi-VN"/>
        </w:rPr>
        <w:t>ơ đồ 4 bình</w:t>
      </w:r>
      <w:r>
        <w:t xml:space="preserve"> ”.</w:t>
      </w:r>
    </w:p>
    <w:p>
      <w:pPr>
        <w:pStyle w:val="14"/>
        <w:numPr>
          <w:ilvl w:val="1"/>
          <w:numId w:val="2"/>
        </w:numPr>
        <w:spacing w:before="100" w:beforeAutospacing="1" w:after="100" w:afterAutospacing="1" w:line="360" w:lineRule="auto"/>
        <w:rPr>
          <w:b/>
        </w:rPr>
      </w:pPr>
      <w:r>
        <w:rPr>
          <w:b/>
        </w:rPr>
        <w:t>Nội dung</w:t>
      </w:r>
    </w:p>
    <w:p>
      <w:pPr>
        <w:pStyle w:val="14"/>
        <w:numPr>
          <w:ilvl w:val="0"/>
          <w:numId w:val="4"/>
        </w:numPr>
        <w:spacing w:before="100" w:beforeAutospacing="1" w:after="100" w:afterAutospacing="1" w:line="360" w:lineRule="auto"/>
        <w:ind w:left="840" w:leftChars="300" w:firstLine="190" w:firstLineChars="68"/>
      </w:pPr>
      <w:r>
        <w:t>Trình bày khái niệm các hệ thống “Máy lạnh hấp thụ s</w:t>
      </w:r>
      <w:r>
        <w:rPr>
          <w:lang w:val="vi-VN"/>
        </w:rPr>
        <w:t>ơ đồ 4 bình</w:t>
      </w:r>
      <w:r>
        <w:t>”.</w:t>
      </w:r>
    </w:p>
    <w:p>
      <w:pPr>
        <w:pStyle w:val="14"/>
        <w:numPr>
          <w:ilvl w:val="0"/>
          <w:numId w:val="4"/>
        </w:numPr>
        <w:spacing w:before="100" w:beforeAutospacing="1" w:after="100" w:afterAutospacing="1" w:line="360" w:lineRule="auto"/>
        <w:ind w:left="840" w:leftChars="300" w:firstLine="190" w:firstLineChars="68"/>
        <w:rPr>
          <w:b/>
        </w:rPr>
      </w:pPr>
      <w:r>
        <w:rPr>
          <w:color w:val="000000"/>
        </w:rPr>
        <w:t xml:space="preserve">Trình bày cấu tạo, chức năng và nguyên lý hoạt động và ưu nhược điểm, phân loại của </w:t>
      </w:r>
      <w:r>
        <w:t>các hệ thống “Máy lạnh hấp thụ s</w:t>
      </w:r>
      <w:r>
        <w:rPr>
          <w:lang w:val="vi-VN"/>
        </w:rPr>
        <w:t>ơ đồ 4 bình</w:t>
      </w:r>
      <w:r>
        <w:t>”.</w:t>
      </w:r>
    </w:p>
    <w:p>
      <w:pPr>
        <w:pStyle w:val="14"/>
        <w:numPr>
          <w:ilvl w:val="1"/>
          <w:numId w:val="2"/>
        </w:numPr>
        <w:spacing w:before="100" w:beforeAutospacing="1" w:after="100" w:afterAutospacing="1" w:line="360" w:lineRule="auto"/>
        <w:outlineLvl w:val="1"/>
        <w:rPr>
          <w:b/>
        </w:rPr>
      </w:pPr>
      <w:r>
        <w:rPr>
          <w:b/>
        </w:rPr>
        <w:t xml:space="preserve"> Phương pháp</w:t>
      </w:r>
    </w:p>
    <w:p>
      <w:pPr>
        <w:pStyle w:val="14"/>
        <w:numPr>
          <w:ilvl w:val="1"/>
          <w:numId w:val="4"/>
        </w:numPr>
        <w:spacing w:before="100" w:beforeAutospacing="1" w:after="100" w:afterAutospacing="1" w:line="360" w:lineRule="auto"/>
        <w:rPr>
          <w:iCs/>
          <w:color w:val="000000"/>
        </w:rPr>
      </w:pPr>
      <w:r>
        <w:rPr>
          <w:iCs/>
          <w:color w:val="000000"/>
        </w:rPr>
        <w:t xml:space="preserve"> Tìm hiểu các tài liệu liên quan đến hệ thống điều hòa không khí trên internet, sách báo, văn bản lưu hành nội bộ.</w:t>
      </w:r>
    </w:p>
    <w:p>
      <w:pPr>
        <w:pStyle w:val="14"/>
        <w:numPr>
          <w:ilvl w:val="1"/>
          <w:numId w:val="4"/>
        </w:numPr>
        <w:spacing w:before="100" w:beforeAutospacing="1" w:after="100" w:afterAutospacing="1" w:line="360" w:lineRule="auto"/>
        <w:rPr>
          <w:iCs/>
          <w:color w:val="000000"/>
        </w:rPr>
      </w:pPr>
      <w:r>
        <w:rPr>
          <w:iCs/>
          <w:color w:val="000000"/>
        </w:rPr>
        <w:t>Thu thập, tham khảo các tư liệu, sách và các website có liên quan đến đề tài.</w:t>
      </w:r>
      <w:r>
        <w:rPr>
          <w:color w:val="000000"/>
        </w:rPr>
        <w:t xml:space="preserve">. </w:t>
      </w:r>
    </w:p>
    <w:p>
      <w:pPr>
        <w:pStyle w:val="14"/>
        <w:numPr>
          <w:ilvl w:val="1"/>
          <w:numId w:val="2"/>
        </w:numPr>
        <w:spacing w:before="100" w:beforeAutospacing="1" w:after="100" w:afterAutospacing="1" w:line="360" w:lineRule="auto"/>
        <w:outlineLvl w:val="1"/>
        <w:rPr>
          <w:rFonts w:eastAsia="DengXian"/>
          <w:b/>
        </w:rPr>
      </w:pPr>
      <w:r>
        <w:rPr>
          <w:rFonts w:eastAsia="DengXian"/>
          <w:b/>
        </w:rPr>
        <w:t>Giới hạn – phạm vi</w:t>
      </w:r>
    </w:p>
    <w:p>
      <w:pPr>
        <w:pStyle w:val="14"/>
        <w:numPr>
          <w:ilvl w:val="0"/>
          <w:numId w:val="4"/>
        </w:numPr>
        <w:spacing w:before="100" w:beforeAutospacing="1" w:after="100" w:afterAutospacing="1" w:line="360" w:lineRule="auto"/>
        <w:ind w:left="840" w:leftChars="300" w:firstLine="190" w:firstLineChars="68"/>
        <w:rPr>
          <w:rFonts w:eastAsia="Calibri"/>
        </w:rPr>
      </w:pPr>
      <w:r>
        <w:t>Giới hạn không gian: đề tài chỉ tìm hiểu sâu hơn về các hệ thống “Máy lạnh hấp thu s</w:t>
      </w:r>
      <w:r>
        <w:rPr>
          <w:lang w:val="vi-VN"/>
        </w:rPr>
        <w:t>ơ đồ 4 bình</w:t>
      </w:r>
      <w:r>
        <w:t>”.</w:t>
      </w:r>
    </w:p>
    <w:p>
      <w:pPr>
        <w:spacing w:before="100" w:beforeAutospacing="1" w:after="100" w:afterAutospacing="1" w:line="360" w:lineRule="auto"/>
        <w:ind w:left="840"/>
      </w:pPr>
      <w:r>
        <w:t xml:space="preserve">   -    Giới hạn thời gian : tiểu luận được thực hiện trong 2 tuần.</w:t>
      </w: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outlineLvl w:val="0"/>
        <w:rPr>
          <w:rFonts w:eastAsia="Times New Roman" w:cs="Times New Roman"/>
          <w:b/>
          <w:bCs/>
          <w:caps/>
          <w:color w:val="000000" w:themeColor="text1"/>
          <w:kern w:val="36"/>
          <w:szCs w:val="28"/>
          <w:lang w:val="vi-VN"/>
          <w14:textFill>
            <w14:solidFill>
              <w14:schemeClr w14:val="tx1"/>
            </w14:solidFill>
          </w14:textFill>
        </w:rPr>
      </w:pPr>
    </w:p>
    <w:p>
      <w:pPr>
        <w:shd w:val="clear" w:color="auto" w:fill="FFFFFF"/>
        <w:spacing w:after="60" w:line="264" w:lineRule="auto"/>
        <w:jc w:val="center"/>
        <w:outlineLvl w:val="0"/>
        <w:rPr>
          <w:rFonts w:eastAsia="Times New Roman" w:cs="Times New Roman"/>
          <w:b/>
          <w:bCs/>
          <w:caps/>
          <w:color w:val="000000" w:themeColor="text1"/>
          <w:kern w:val="36"/>
          <w:sz w:val="32"/>
          <w:szCs w:val="32"/>
          <w:lang w:val="vi-VN"/>
          <w14:textFill>
            <w14:solidFill>
              <w14:schemeClr w14:val="tx1"/>
            </w14:solidFill>
          </w14:textFill>
        </w:rPr>
      </w:pPr>
      <w:r>
        <w:rPr>
          <w:rFonts w:eastAsia="Times New Roman" w:cs="Times New Roman"/>
          <w:b/>
          <w:bCs/>
          <w:caps/>
          <w:color w:val="000000" w:themeColor="text1"/>
          <w:kern w:val="36"/>
          <w:sz w:val="32"/>
          <w:szCs w:val="32"/>
          <w:lang w:val="vi-VN"/>
          <w14:textFill>
            <w14:solidFill>
              <w14:schemeClr w14:val="tx1"/>
            </w14:solidFill>
          </w14:textFill>
        </w:rPr>
        <w:t>PHẦN 2</w:t>
      </w:r>
    </w:p>
    <w:p>
      <w:pPr>
        <w:shd w:val="clear" w:color="auto" w:fill="FFFFFF"/>
        <w:spacing w:after="60" w:line="264" w:lineRule="auto"/>
        <w:jc w:val="center"/>
        <w:outlineLvl w:val="0"/>
        <w:rPr>
          <w:rFonts w:eastAsia="Times New Roman" w:cs="Times New Roman"/>
          <w:b/>
          <w:bCs/>
          <w:caps/>
          <w:color w:val="000000" w:themeColor="text1"/>
          <w:kern w:val="36"/>
          <w:sz w:val="32"/>
          <w:szCs w:val="32"/>
          <w:lang w:val="vi-VN"/>
          <w14:textFill>
            <w14:solidFill>
              <w14:schemeClr w14:val="tx1"/>
            </w14:solidFill>
          </w14:textFill>
        </w:rPr>
      </w:pPr>
      <w:r>
        <w:rPr>
          <w:rFonts w:eastAsia="Times New Roman" w:cs="Times New Roman"/>
          <w:b/>
          <w:bCs/>
          <w:caps/>
          <w:color w:val="000000" w:themeColor="text1"/>
          <w:kern w:val="36"/>
          <w:sz w:val="32"/>
          <w:szCs w:val="32"/>
          <w:lang w:val="vi-VN"/>
          <w14:textFill>
            <w14:solidFill>
              <w14:schemeClr w14:val="tx1"/>
            </w14:solidFill>
          </w14:textFill>
        </w:rPr>
        <w:t xml:space="preserve">CƠ  SỞ MÁY LẠNH HẤP THỤ SƠ ĐỒ 4 BÌNH   </w:t>
      </w:r>
    </w:p>
    <w:p>
      <w:pPr>
        <w:keepNext w:val="0"/>
        <w:keepLines w:val="0"/>
        <w:widowControl/>
        <w:numPr>
          <w:ilvl w:val="0"/>
          <w:numId w:val="0"/>
        </w:numPr>
        <w:suppressLineNumbers w:val="0"/>
        <w:ind w:leftChars="0"/>
        <w:jc w:val="left"/>
        <w:rPr>
          <w:rFonts w:hint="default" w:eastAsia="Times New Roman" w:cs="Times New Roman"/>
          <w:caps/>
          <w:color w:val="000000" w:themeColor="text1"/>
          <w:kern w:val="36"/>
          <w:sz w:val="26"/>
          <w:szCs w:val="26"/>
          <w:lang w:val="vi-VN"/>
          <w14:textFill>
            <w14:solidFill>
              <w14:schemeClr w14:val="tx1"/>
            </w14:solidFill>
          </w14:textFill>
        </w:rPr>
      </w:pPr>
    </w:p>
    <w:p>
      <w:pPr>
        <w:keepNext w:val="0"/>
        <w:keepLines w:val="0"/>
        <w:widowControl/>
        <w:numPr>
          <w:ilvl w:val="0"/>
          <w:numId w:val="0"/>
        </w:numPr>
        <w:suppressLineNumbers w:val="0"/>
        <w:ind w:leftChars="0"/>
        <w:jc w:val="left"/>
        <w:rPr>
          <w:rFonts w:hint="default" w:eastAsia="Times New Roman" w:cs="Times New Roman"/>
          <w:caps/>
          <w:color w:val="000000" w:themeColor="text1"/>
          <w:kern w:val="36"/>
          <w:sz w:val="26"/>
          <w:szCs w:val="26"/>
          <w:lang w:val="vi-VN"/>
          <w14:textFill>
            <w14:solidFill>
              <w14:schemeClr w14:val="tx1"/>
            </w14:solidFill>
          </w14:textFill>
        </w:rPr>
      </w:pPr>
    </w:p>
    <w:p>
      <w:pPr>
        <w:keepNext w:val="0"/>
        <w:keepLines w:val="0"/>
        <w:widowControl/>
        <w:numPr>
          <w:ilvl w:val="1"/>
          <w:numId w:val="1"/>
        </w:numPr>
        <w:suppressLineNumbers w:val="0"/>
        <w:ind w:left="720" w:leftChars="0" w:hanging="720" w:firstLineChars="0"/>
        <w:jc w:val="left"/>
        <w:rPr>
          <w:rFonts w:hint="default" w:eastAsia="Times New Roman" w:cs="Times New Roman"/>
          <w:b/>
          <w:bCs/>
          <w:color w:val="000000" w:themeColor="text1"/>
          <w:kern w:val="36"/>
          <w:sz w:val="26"/>
          <w:szCs w:val="26"/>
          <w:lang w:val="vi-VN"/>
          <w14:textFill>
            <w14:solidFill>
              <w14:schemeClr w14:val="tx1"/>
            </w14:solidFill>
          </w14:textFill>
        </w:rPr>
      </w:pPr>
      <w:r>
        <w:rPr>
          <w:rFonts w:hint="default" w:eastAsia="Times New Roman" w:cs="Times New Roman"/>
          <w:b/>
          <w:bCs/>
          <w:caps/>
          <w:color w:val="000000" w:themeColor="text1"/>
          <w:kern w:val="36"/>
          <w:sz w:val="26"/>
          <w:szCs w:val="26"/>
          <w:lang w:val="vi-VN"/>
          <w14:textFill>
            <w14:solidFill>
              <w14:schemeClr w14:val="tx1"/>
            </w14:solidFill>
          </w14:textFill>
        </w:rPr>
        <w:t>K</w:t>
      </w:r>
      <w:r>
        <w:rPr>
          <w:rFonts w:hint="default" w:eastAsia="Times New Roman" w:cs="Times New Roman"/>
          <w:b/>
          <w:bCs/>
          <w:color w:val="000000" w:themeColor="text1"/>
          <w:kern w:val="36"/>
          <w:sz w:val="26"/>
          <w:szCs w:val="26"/>
          <w:lang w:val="vi-VN"/>
          <w14:textFill>
            <w14:solidFill>
              <w14:schemeClr w14:val="tx1"/>
            </w14:solidFill>
          </w14:textFill>
        </w:rPr>
        <w:t>h</w:t>
      </w:r>
      <w:r>
        <w:rPr>
          <w:rFonts w:hint="default" w:eastAsia="Times New Roman" w:cs="Times New Roman"/>
          <w:b/>
          <w:bCs/>
          <w:color w:val="000000" w:themeColor="text1"/>
          <w:kern w:val="36"/>
          <w:sz w:val="26"/>
          <w:szCs w:val="26"/>
          <w:lang w:val="en-US"/>
          <w14:textFill>
            <w14:solidFill>
              <w14:schemeClr w14:val="tx1"/>
            </w14:solidFill>
          </w14:textFill>
        </w:rPr>
        <w:t>ái niệm chung</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bCs/>
          <w:color w:val="000000" w:themeColor="text1"/>
          <w:kern w:val="36"/>
          <w:sz w:val="26"/>
          <w:szCs w:val="26"/>
          <w:lang w:val="vi-VN"/>
          <w14:textFill>
            <w14:solidFill>
              <w14:schemeClr w14:val="tx1"/>
            </w14:solidFill>
          </w14:textFill>
        </w:rPr>
        <w:br w:type="textWrapping"/>
      </w:r>
      <w:r>
        <w:rPr>
          <w:rFonts w:hint="default" w:eastAsia="Times New Roman" w:cs="Times New Roman"/>
          <w:b/>
          <w:bCs/>
          <w:color w:val="000000" w:themeColor="text1"/>
          <w:kern w:val="36"/>
          <w:sz w:val="26"/>
          <w:szCs w:val="26"/>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lang w:val="en-US"/>
          <w14:textFill>
            <w14:solidFill>
              <w14:schemeClr w14:val="tx1"/>
            </w14:solidFill>
          </w14:textFill>
        </w:rPr>
        <w:t>Máy lạnh và máy điều hòa không khí tiêu thụ điện năng đáng kể, không đáp ứng các yêu cầu về sử dụng hiểu quả năng lượng và bảo vệ môi trường</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Góp phần hòa nhập vs các nước yrong xu thế sử dụng hiệu quả năng lượng và bảo vệ môi truong. Giải quyết mâu thuẩn giữa việc gia tăng nhu cầu sử dụng điện năng và năng lực phát điện hữu hạn của các nhsf máy điện đang có</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Cgi phí cho việc đầu tư hệ thống cung cấp như trạm điện áp mạng điên,…Về lâu dài có thể giảm chi phí năng lượng trên một đơn vị sản phẩm. Giảm bớt độ ồn taaij các công sở, kinh doanh,..</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Một số loại máy lạnh mới với công nghệ hấp thụ( sử dụng H2O-LiBr hoặc NH3-H2O) có thể khắc phục khắc phục được các nhược điểm trên</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p>
    <w:p>
      <w:pPr>
        <w:keepNext w:val="0"/>
        <w:keepLines w:val="0"/>
        <w:widowControl/>
        <w:numPr>
          <w:ilvl w:val="1"/>
          <w:numId w:val="1"/>
        </w:numPr>
        <w:suppressLineNumbers w:val="0"/>
        <w:ind w:left="720" w:leftChars="0" w:hanging="720" w:firstLineChars="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bCs/>
          <w:color w:val="000000" w:themeColor="text1"/>
          <w:kern w:val="36"/>
          <w:sz w:val="26"/>
          <w:szCs w:val="26"/>
          <w:lang w:val="en-US"/>
          <w14:textFill>
            <w14:solidFill>
              <w14:schemeClr w14:val="tx1"/>
            </w14:solidFill>
          </w14:textFill>
        </w:rPr>
        <w:t>Sơ đồ nguyên lý</w:t>
      </w:r>
    </w:p>
    <w:p>
      <w:pPr>
        <w:keepNext w:val="0"/>
        <w:keepLines w:val="0"/>
        <w:widowControl/>
        <w:numPr>
          <w:ilvl w:val="0"/>
          <w:numId w:val="0"/>
        </w:numPr>
        <w:suppressLineNumbers w:val="0"/>
        <w:ind w:leftChars="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ind w:leftChars="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ind w:leftChars="0"/>
        <w:jc w:val="both"/>
        <w:rPr>
          <w:rFonts w:hint="default" w:eastAsia="Times New Roman" w:cs="Times New Roman"/>
          <w:b/>
          <w:bCs/>
          <w:color w:val="000000" w:themeColor="text1"/>
          <w:kern w:val="36"/>
          <w:sz w:val="26"/>
          <w:szCs w:val="26"/>
          <w14:textFill>
            <w14:solidFill>
              <w14:schemeClr w14:val="tx1"/>
            </w14:solidFill>
          </w14:textFill>
        </w:rPr>
      </w:pPr>
      <w:r>
        <w:rPr>
          <w:rFonts w:hint="default" w:eastAsia="Times New Roman" w:cs="Times New Roman"/>
          <w:b/>
          <w:bCs/>
          <w:color w:val="000000" w:themeColor="text1"/>
          <w:kern w:val="36"/>
          <w:sz w:val="26"/>
          <w:szCs w:val="26"/>
          <w14:textFill>
            <w14:solidFill>
              <w14:schemeClr w14:val="tx1"/>
            </w14:solidFill>
          </w14:textFill>
        </w:rPr>
        <w:drawing>
          <wp:inline distT="0" distB="0" distL="114300" distR="114300">
            <wp:extent cx="3582035" cy="2007870"/>
            <wp:effectExtent l="0" t="0" r="18415" b="11430"/>
            <wp:docPr id="1" name="Picture 1" descr="z2667717903184_6217375fc3abe5555326d4874ac515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2667717903184_6217375fc3abe5555326d4874ac515d4"/>
                    <pic:cNvPicPr>
                      <a:picLocks noChangeAspect="1"/>
                    </pic:cNvPicPr>
                  </pic:nvPicPr>
                  <pic:blipFill>
                    <a:blip r:embed="rId5"/>
                    <a:stretch>
                      <a:fillRect/>
                    </a:stretch>
                  </pic:blipFill>
                  <pic:spPr>
                    <a:xfrm>
                      <a:off x="0" y="0"/>
                      <a:ext cx="3582035" cy="2007870"/>
                    </a:xfrm>
                    <a:prstGeom prst="rect">
                      <a:avLst/>
                    </a:prstGeom>
                  </pic:spPr>
                </pic:pic>
              </a:graphicData>
            </a:graphic>
          </wp:inline>
        </w:drawing>
      </w: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14:textFill>
            <w14:solidFill>
              <w14:schemeClr w14:val="tx1"/>
            </w14:solidFill>
          </w14:textFill>
        </w:rPr>
      </w:pPr>
      <w:r>
        <w:rPr>
          <w:rFonts w:hint="default" w:eastAsia="Times New Roman" w:cs="Times New Roman"/>
          <w:b/>
          <w:bCs/>
          <w:color w:val="000000" w:themeColor="text1"/>
          <w:kern w:val="36"/>
          <w:sz w:val="26"/>
          <w:szCs w:val="26"/>
          <w14:textFill>
            <w14:solidFill>
              <w14:schemeClr w14:val="tx1"/>
            </w14:solidFill>
          </w14:textFill>
        </w:rPr>
        <w:t>S đồ máy lạnh hấp thụ SINGLE EFFECT</w:t>
      </w: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r>
        <w:rPr>
          <w:rFonts w:hint="default" w:eastAsia="Times New Roman" w:cs="Times New Roman"/>
          <w:b/>
          <w:bCs/>
          <w:color w:val="000000" w:themeColor="text1"/>
          <w:kern w:val="36"/>
          <w:sz w:val="26"/>
          <w:szCs w:val="26"/>
          <w:lang w:val="en-US"/>
          <w14:textFill>
            <w14:solidFill>
              <w14:schemeClr w14:val="tx1"/>
            </w14:solidFill>
          </w14:textFill>
        </w:rPr>
        <w:t>2.1.2.Nguyên lý hoạt động và đặc điểm</w:t>
      </w: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bCs/>
          <w:color w:val="000000" w:themeColor="text1"/>
          <w:kern w:val="36"/>
          <w:sz w:val="26"/>
          <w:szCs w:val="26"/>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lang w:val="en-US"/>
          <w14:textFill>
            <w14:solidFill>
              <w14:schemeClr w14:val="tx1"/>
            </w14:solidFill>
          </w14:textFill>
        </w:rPr>
        <w:t>Cấp nhiệt dung dịch H2O-LiBr trong BPS sẽ sôi và bay hơi ở điều kiện áp suất như nhau, nước có nhiệt độ sôi thấp hơn khá đáng kể so với LiBr thực tế chỉ có hơi nước bay ra từ BPS ở trạng thái hơi quá nhiệt đến bình ngưng tụ</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Tại bình ngưng tụ: hơi nhã nhiệt cho nước làm mát trở thành trạng thái lỏng sội, nước ở trạng thái lỏng sôi sẽ đi qua cơ cauas giảm áp để vào bình bay hơi, hơi lúc này sẽ có trạng thái bsaor hòa ẩm (áp suất hơi nước giảm từ giá trị Pk trong bình ngưng tụ đến giá trị Po trong bình bay hơi và bình hấp thụ)</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Tại bình bay hơi: hơi nước ở trạng thái nảo hòa ẩm nhận nhiệt từ nguồn nước cần làm lạnh để sôi và bay hơi. Khi ra khởi bình bay hơi, trạng thái hơi nước là hơi bảo hòa khô, tiếp tục đi đén bình hấp thụ</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Tại bình hấp thụ: hơi nước sẽ được hấp thụ bởi dung dịch đặm đặc trở về bình phát sinh, vì vậy dung dịch ở đầu ra bình hấp thụ sẽ có nồng độ loãng hơn. Từ bình hấp thụ dung dịch loãng được bom trở lại bình phát sinh</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Đặc điểm:</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Bình phát sinh và bình ngung tụ có ấp suất như nhau Pk</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Bình bay hơi và bình hấp thụ có ấp suất như nhau Po</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w:t>
      </w:r>
    </w:p>
    <w:p>
      <w:pPr>
        <w:keepNext w:val="0"/>
        <w:keepLines w:val="0"/>
        <w:widowControl/>
        <w:numPr>
          <w:ilvl w:val="0"/>
          <w:numId w:val="0"/>
        </w:numPr>
        <w:suppressLineNumbers w:val="0"/>
        <w:ind w:firstLine="26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Theo nguyên tắc cân bằng lượng</w:t>
      </w:r>
    </w:p>
    <w:p>
      <w:pPr>
        <w:keepNext w:val="0"/>
        <w:keepLines w:val="0"/>
        <w:widowControl/>
        <w:numPr>
          <w:ilvl w:val="0"/>
          <w:numId w:val="0"/>
        </w:numPr>
        <w:suppressLineNumbers w:val="0"/>
        <w:ind w:firstLine="260"/>
        <w:jc w:val="both"/>
        <w:rPr>
          <w:rFonts w:hint="default" w:eastAsia="Times New Roman" w:cs="Times New Roman"/>
          <w:b w:val="0"/>
          <w:bCs w:val="0"/>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ind w:firstLine="1300" w:firstLineChars="50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lang w:val="en-US"/>
          <w14:textFill>
            <w14:solidFill>
              <w14:schemeClr w14:val="tx1"/>
            </w14:solidFill>
          </w14:textFill>
        </w:rPr>
        <w:t>Qh</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o</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+W= 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a</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k</w:t>
      </w:r>
    </w:p>
    <w:p>
      <w:pPr>
        <w:keepNext w:val="0"/>
        <w:keepLines w:val="0"/>
        <w:widowControl/>
        <w:numPr>
          <w:ilvl w:val="0"/>
          <w:numId w:val="0"/>
        </w:numPr>
        <w:suppressLineNumbers w:val="0"/>
        <w:ind w:firstLine="26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Qh- nhiệt lượng cấp vào bình phát sinh</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k</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nhiệt lượng nhả ra ở bình ngưng tụ</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o</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nhiệt lượng nhận vào bình bay hơi</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a</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nhiệt lượng nhã ra ở bình hấp thụ</w:t>
      </w:r>
    </w:p>
    <w:p>
      <w:pPr>
        <w:keepNext w:val="0"/>
        <w:keepLines w:val="0"/>
        <w:widowControl/>
        <w:numPr>
          <w:ilvl w:val="0"/>
          <w:numId w:val="5"/>
        </w:numPr>
        <w:suppressLineNumbers w:val="0"/>
        <w:ind w:left="715" w:leftChars="0" w:firstLine="0" w:firstLineChars="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Cung cấp cgo bom dung dịch </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W khá nhỏ, chỉ chiếm vài phần trăm so với 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h</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nên có thể bỏ qua W nhu vậy:</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lang w:val="en-US"/>
          <w14:textFill>
            <w14:solidFill>
              <w14:schemeClr w14:val="tx1"/>
            </w14:solidFill>
          </w14:textFill>
        </w:rPr>
        <w:t>Qh</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o</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a</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k</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Để đánh giá hiệu quả của máy lạnh hấp thụ người ta sử dụng hệ số COP (Coefficient of Performance). </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Đới với máy lạnh hấp thụ h2o-LiBr loaij Single Effect, giá trị của hệ số COP biến đổi trong khoảng từ 0.6 đến khoảng trên dưới 0.75</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Tính toán nhiệt động</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Tại bình phât sinh A</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Alaf số bội tuần hoàn, dung dịch loãng cấp vào bình phât sinh A </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n</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nhiệt lượng cấp vào </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Cs nồng độ đậm dặc rời khỏi bình phát simh A</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Cw nồng độ dd loãng đi vào bình phát sinh A</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drawing>
          <wp:inline distT="0" distB="0" distL="114300" distR="114300">
            <wp:extent cx="1947545" cy="1525270"/>
            <wp:effectExtent l="0" t="0" r="14605" b="17780"/>
            <wp:docPr id="12" name="Picture 12" descr="z2668526368751_b454d302b94b91ed44c797990f9ac1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z2668526368751_b454d302b94b91ed44c797990f9ac1c6"/>
                    <pic:cNvPicPr>
                      <a:picLocks noChangeAspect="1"/>
                    </pic:cNvPicPr>
                  </pic:nvPicPr>
                  <pic:blipFill>
                    <a:blip r:embed="rId6"/>
                    <a:stretch>
                      <a:fillRect/>
                    </a:stretch>
                  </pic:blipFill>
                  <pic:spPr>
                    <a:xfrm>
                      <a:off x="0" y="0"/>
                      <a:ext cx="1947545" cy="1525270"/>
                    </a:xfrm>
                    <a:prstGeom prst="rect">
                      <a:avLst/>
                    </a:prstGeom>
                  </pic:spPr>
                </pic:pic>
              </a:graphicData>
            </a:graphic>
          </wp:inline>
        </w:drawing>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n</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+a 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7</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2</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+(a-1)i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6</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Tại bình ngưng tụ B</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k</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2’</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2</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drawing>
          <wp:inline distT="0" distB="0" distL="114300" distR="114300">
            <wp:extent cx="1661795" cy="1162050"/>
            <wp:effectExtent l="0" t="0" r="14605" b="0"/>
            <wp:docPr id="13" name="Picture 13" descr="z2668533822604_f7e07782d39fec79f38f2688cea875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z2668533822604_f7e07782d39fec79f38f2688cea875d2"/>
                    <pic:cNvPicPr>
                      <a:picLocks noChangeAspect="1"/>
                    </pic:cNvPicPr>
                  </pic:nvPicPr>
                  <pic:blipFill>
                    <a:blip r:embed="rId7"/>
                    <a:stretch>
                      <a:fillRect/>
                    </a:stretch>
                  </pic:blipFill>
                  <pic:spPr>
                    <a:xfrm>
                      <a:off x="0" y="0"/>
                      <a:ext cx="1661795" cy="1162050"/>
                    </a:xfrm>
                    <a:prstGeom prst="rect">
                      <a:avLst/>
                    </a:prstGeom>
                  </pic:spPr>
                </pic:pic>
              </a:graphicData>
            </a:graphic>
          </wp:inline>
        </w:drawing>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Tại bình bay hơi C</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o</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X</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o</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=(1-x)(i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drawing>
          <wp:inline distT="0" distB="0" distL="114300" distR="114300">
            <wp:extent cx="1380490" cy="1038225"/>
            <wp:effectExtent l="0" t="0" r="10160" b="9525"/>
            <wp:docPr id="14" name="Picture 14" descr="z2668533972418_7340b424ec52bc995a36d6e4a580e5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z2668533972418_7340b424ec52bc995a36d6e4a580e5eb"/>
                    <pic:cNvPicPr>
                      <a:picLocks noChangeAspect="1"/>
                    </pic:cNvPicPr>
                  </pic:nvPicPr>
                  <pic:blipFill>
                    <a:blip r:embed="rId8"/>
                    <a:stretch>
                      <a:fillRect/>
                    </a:stretch>
                  </pic:blipFill>
                  <pic:spPr>
                    <a:xfrm>
                      <a:off x="0" y="0"/>
                      <a:ext cx="1380490" cy="1038225"/>
                    </a:xfrm>
                    <a:prstGeom prst="rect">
                      <a:avLst/>
                    </a:prstGeom>
                  </pic:spPr>
                </pic:pic>
              </a:graphicData>
            </a:graphic>
          </wp:inline>
        </w:drawing>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Tại bình hấp thụ D</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1kg hơi nước đi  vào sẽ có kg dung dịch đậm đặc vào a kg dung dịch loãng đi ra</w:t>
      </w:r>
    </w:p>
    <w:p>
      <w:pPr>
        <w:keepNext w:val="0"/>
        <w:keepLines w:val="0"/>
        <w:widowControl/>
        <w:numPr>
          <w:numId w:val="0"/>
        </w:numPr>
        <w:suppressLineNumbers w:val="0"/>
        <w:ind w:firstLine="26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Ac</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w=</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(a-1)C</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s</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pP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a</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+a 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4</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3</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+(a-1) i</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5</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Q</w:t>
      </w:r>
      <w:r>
        <w:rPr>
          <w:rFonts w:hint="default" w:eastAsia="Times New Roman" w:cs="Times New Roman"/>
          <w:b w:val="0"/>
          <w:bCs w:val="0"/>
          <w:color w:val="000000" w:themeColor="text1"/>
          <w:kern w:val="36"/>
          <w:sz w:val="26"/>
          <w:szCs w:val="26"/>
          <w:vertAlign w:val="subscript"/>
          <w:lang w:val="en-US"/>
          <w14:textFill>
            <w14:solidFill>
              <w14:schemeClr w14:val="tx1"/>
            </w14:solidFill>
          </w14:textFill>
        </w:rPr>
        <w:t xml:space="preserve">a </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nhiệt lượng mà bình hấp thụ phải thải ra ứng với 1 kg tác nhân lạnh đi vào</w:t>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t xml:space="preserve">     </w:t>
      </w:r>
      <w:r>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drawing>
          <wp:inline distT="0" distB="0" distL="114300" distR="114300">
            <wp:extent cx="2263775" cy="968375"/>
            <wp:effectExtent l="0" t="0" r="3175" b="3175"/>
            <wp:docPr id="15" name="Picture 15" descr="z2668541046491_b7ba3d6e3d0ef07f236e489f3dce2b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z2668541046491_b7ba3d6e3d0ef07f236e489f3dce2b13"/>
                    <pic:cNvPicPr>
                      <a:picLocks noChangeAspect="1"/>
                    </pic:cNvPicPr>
                  </pic:nvPicPr>
                  <pic:blipFill>
                    <a:blip r:embed="rId9"/>
                    <a:stretch>
                      <a:fillRect/>
                    </a:stretch>
                  </pic:blipFill>
                  <pic:spPr>
                    <a:xfrm>
                      <a:off x="0" y="0"/>
                      <a:ext cx="2263775" cy="968375"/>
                    </a:xfrm>
                    <a:prstGeom prst="rect">
                      <a:avLst/>
                    </a:prstGeom>
                  </pic:spPr>
                </pic:pic>
              </a:graphicData>
            </a:graphic>
          </wp:inline>
        </w:drawing>
      </w:r>
    </w:p>
    <w:p>
      <w:pPr>
        <w:keepNext w:val="0"/>
        <w:keepLines w:val="0"/>
        <w:widowControl/>
        <w:numPr>
          <w:numId w:val="0"/>
        </w:numPr>
        <w:suppressLineNumbers w:val="0"/>
        <w:jc w:val="both"/>
        <w:rPr>
          <w:rFonts w:hint="default" w:eastAsia="Times New Roman" w:cs="Times New Roman"/>
          <w:b w:val="0"/>
          <w:bCs w:val="0"/>
          <w:color w:val="000000" w:themeColor="text1"/>
          <w:kern w:val="36"/>
          <w:sz w:val="26"/>
          <w:szCs w:val="26"/>
          <w:vertAlign w:val="baseline"/>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w:t>
      </w: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lang w:val="en-US"/>
          <w14:textFill>
            <w14:solidFill>
              <w14:schemeClr w14:val="tx1"/>
            </w14:solidFill>
          </w14:textFill>
        </w:rPr>
      </w:pPr>
      <w:r>
        <w:rPr>
          <w:rFonts w:hint="default" w:eastAsia="Times New Roman" w:cs="Times New Roman"/>
          <w:b/>
          <w:bCs/>
          <w:color w:val="000000" w:themeColor="text1"/>
          <w:kern w:val="36"/>
          <w:sz w:val="26"/>
          <w:szCs w:val="26"/>
          <w:lang w:val="en-US"/>
          <w14:textFill>
            <w14:solidFill>
              <w14:schemeClr w14:val="tx1"/>
            </w14:solidFill>
          </w14:textFill>
        </w:rPr>
        <w:t xml:space="preserve">     </w:t>
      </w:r>
      <w:r>
        <w:rPr>
          <w:rFonts w:hint="default" w:eastAsia="Times New Roman" w:cs="Times New Roman"/>
          <w:b/>
          <w:bCs/>
          <w:color w:val="000000" w:themeColor="text1"/>
          <w:kern w:val="36"/>
          <w:sz w:val="26"/>
          <w:szCs w:val="26"/>
          <w:lang w:val="en-US"/>
          <w14:textFill>
            <w14:solidFill>
              <w14:schemeClr w14:val="tx1"/>
            </w14:solidFill>
          </w14:textFill>
        </w:rPr>
        <w:drawing>
          <wp:inline distT="0" distB="0" distL="114300" distR="114300">
            <wp:extent cx="3533140" cy="2032000"/>
            <wp:effectExtent l="0" t="0" r="10160" b="6350"/>
            <wp:docPr id="2" name="Picture 2" descr="z2667731402782_2fa14cf35f400a168608b96b310f8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z2667731402782_2fa14cf35f400a168608b96b310f8a05"/>
                    <pic:cNvPicPr>
                      <a:picLocks noChangeAspect="1"/>
                    </pic:cNvPicPr>
                  </pic:nvPicPr>
                  <pic:blipFill>
                    <a:blip r:embed="rId10"/>
                    <a:stretch>
                      <a:fillRect/>
                    </a:stretch>
                  </pic:blipFill>
                  <pic:spPr>
                    <a:xfrm>
                      <a:off x="0" y="0"/>
                      <a:ext cx="3533140" cy="2032000"/>
                    </a:xfrm>
                    <a:prstGeom prst="rect">
                      <a:avLst/>
                    </a:prstGeom>
                  </pic:spPr>
                </pic:pic>
              </a:graphicData>
            </a:graphic>
          </wp:inline>
        </w:drawing>
      </w:r>
      <w:r>
        <w:rPr>
          <w:rFonts w:hint="default" w:eastAsia="Times New Roman" w:cs="Times New Roman"/>
          <w:b/>
          <w:bCs/>
          <w:color w:val="000000" w:themeColor="text1"/>
          <w:kern w:val="36"/>
          <w:sz w:val="26"/>
          <w:szCs w:val="26"/>
          <w:lang w:val="en-US"/>
          <w14:textFill>
            <w14:solidFill>
              <w14:schemeClr w14:val="tx1"/>
            </w14:solidFill>
          </w14:textFill>
        </w:rPr>
        <w:t xml:space="preserve">  </w:t>
      </w:r>
    </w:p>
    <w:p>
      <w:pPr>
        <w:keepNext w:val="0"/>
        <w:keepLines w:val="0"/>
        <w:widowControl/>
        <w:numPr>
          <w:ilvl w:val="0"/>
          <w:numId w:val="0"/>
        </w:numPr>
        <w:suppressLineNumbers w:val="0"/>
        <w:jc w:val="both"/>
        <w:rPr>
          <w:rFonts w:hint="default" w:eastAsia="Times New Roman" w:cs="Times New Roman"/>
          <w:b w:val="0"/>
          <w:bCs w:val="0"/>
          <w:color w:val="000000" w:themeColor="text1"/>
          <w:kern w:val="36"/>
          <w:sz w:val="26"/>
          <w:szCs w:val="26"/>
          <w:lang w:val="en-US"/>
          <w14:textFill>
            <w14:solidFill>
              <w14:schemeClr w14:val="tx1"/>
            </w14:solidFill>
          </w14:textFill>
        </w:rPr>
      </w:pPr>
    </w:p>
    <w:p>
      <w:pPr>
        <w:keepNext w:val="0"/>
        <w:keepLines w:val="0"/>
        <w:widowControl/>
        <w:numPr>
          <w:ilvl w:val="0"/>
          <w:numId w:val="0"/>
        </w:numPr>
        <w:suppressLineNumbers w:val="0"/>
        <w:jc w:val="both"/>
        <w:rPr>
          <w:rFonts w:hint="default" w:eastAsia="Times New Roman" w:cs="Times New Roman"/>
          <w:b/>
          <w:bCs/>
          <w:color w:val="000000" w:themeColor="text1"/>
          <w:kern w:val="36"/>
          <w:sz w:val="26"/>
          <w:szCs w:val="26"/>
          <w14:textFill>
            <w14:solidFill>
              <w14:schemeClr w14:val="tx1"/>
            </w14:solidFill>
          </w14:textFill>
        </w:rPr>
        <w:sectPr>
          <w:pgSz w:w="11907" w:h="16840"/>
          <w:pgMar w:top="851" w:right="851" w:bottom="851" w:left="1134" w:header="720" w:footer="720" w:gutter="0"/>
          <w:cols w:space="720" w:num="1"/>
          <w:docGrid w:linePitch="381" w:charSpace="0"/>
        </w:sectPr>
      </w:pPr>
      <w:r>
        <w:rPr>
          <w:rFonts w:hint="default" w:eastAsia="Times New Roman" w:cs="Times New Roman"/>
          <w:b w:val="0"/>
          <w:bCs w:val="0"/>
          <w:color w:val="000000" w:themeColor="text1"/>
          <w:kern w:val="36"/>
          <w:sz w:val="26"/>
          <w:szCs w:val="26"/>
          <w:lang w:val="en-US"/>
          <w14:textFill>
            <w14:solidFill>
              <w14:schemeClr w14:val="tx1"/>
            </w14:solidFill>
          </w14:textFill>
        </w:rPr>
        <w:t xml:space="preserve">     </w:t>
      </w:r>
      <w:r>
        <w:rPr>
          <w:rFonts w:hint="default" w:eastAsia="Times New Roman" w:cs="Times New Roman"/>
          <w:b/>
          <w:bCs/>
          <w:color w:val="000000" w:themeColor="text1"/>
          <w:kern w:val="36"/>
          <w:sz w:val="26"/>
          <w:szCs w:val="26"/>
          <w14:textFill>
            <w14:solidFill>
              <w14:schemeClr w14:val="tx1"/>
            </w14:solidFill>
          </w14:textFill>
        </w:rPr>
        <w:t>SƠ ĐỒ MẤY LẠNH HẤP THỤ DOUBLE EFFECT LiBr</w:t>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Nguyên lí hoạt động</w:t>
      </w:r>
    </w:p>
    <w:p>
      <w:pPr>
        <w:shd w:val="clear" w:color="auto" w:fill="FFFFFF"/>
        <w:spacing w:after="60" w:line="264" w:lineRule="auto"/>
        <w:ind w:firstLine="567"/>
        <w:jc w:val="both"/>
        <w:rPr>
          <w:rFonts w:hint="default"/>
          <w:bCs/>
          <w:color w:val="000000" w:themeColor="text1"/>
          <w:sz w:val="26"/>
          <w:szCs w:val="26"/>
          <w:lang w:val="en-US"/>
          <w14:textFill>
            <w14:solidFill>
              <w14:schemeClr w14:val="tx1"/>
            </w14:solidFill>
          </w14:textFill>
        </w:rPr>
      </w:pPr>
      <w:r>
        <w:rPr>
          <w:rFonts w:hint="default"/>
          <w:bCs/>
          <w:color w:val="000000" w:themeColor="text1"/>
          <w:sz w:val="26"/>
          <w:szCs w:val="26"/>
          <w:lang w:val="en-US"/>
          <w14:textFill>
            <w14:solidFill>
              <w14:schemeClr w14:val="tx1"/>
            </w14:solidFill>
          </w14:textFill>
        </w:rPr>
        <w:t>Về mặt cấu tạo, bình AB bao gồm một vỏ chứa dd để làm nhiệm vụ phát sinh bổ sung tác nhân lạnh, bên trong vỏ bình có bố trí bộ trao đổi nhiệt để làm ngưng tụ lượng tác nhân lạnh đến từ bình phát sinh A</w:t>
      </w:r>
    </w:p>
    <w:p>
      <w:pPr>
        <w:shd w:val="clear" w:color="auto" w:fill="FFFFFF"/>
        <w:spacing w:after="60" w:line="264" w:lineRule="auto"/>
        <w:ind w:firstLine="567"/>
        <w:jc w:val="both"/>
        <w:rPr>
          <w:rFonts w:hint="default"/>
          <w:bCs/>
          <w:color w:val="000000" w:themeColor="text1"/>
          <w:sz w:val="26"/>
          <w:szCs w:val="26"/>
          <w:lang w:val="en-US"/>
          <w14:textFill>
            <w14:solidFill>
              <w14:schemeClr w14:val="tx1"/>
            </w14:solidFill>
          </w14:textFill>
        </w:rPr>
      </w:pPr>
      <w:r>
        <w:rPr>
          <w:rFonts w:hint="default"/>
          <w:bCs/>
          <w:color w:val="000000" w:themeColor="text1"/>
          <w:sz w:val="26"/>
          <w:szCs w:val="26"/>
          <w:lang w:val="en-US"/>
          <w14:textFill>
            <w14:solidFill>
              <w14:schemeClr w14:val="tx1"/>
            </w14:solidFill>
          </w14:textFill>
        </w:rPr>
        <w:t xml:space="preserve"> Khi cấp nhiệt vào BPS A, một lương hơi nước ở trạng thái quá nhiệt sẽ bay ra khỏi bình phát sinh A để đi vào bộ trao đổi nhiệt đăt vào bình AB. Do có một lượng hơi nước bay ra, nồng độ đ rời bình A để đi vào phần vỏ bình AB lớn hơn nồng đô dung dịch đi vào bình A từ bình hấp thụ D</w:t>
      </w:r>
    </w:p>
    <w:p>
      <w:pPr>
        <w:shd w:val="clear" w:color="auto" w:fill="FFFFFF"/>
        <w:spacing w:after="60" w:line="264" w:lineRule="auto"/>
        <w:ind w:firstLine="567"/>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lang w:val="en-US"/>
          <w14:textFill>
            <w14:solidFill>
              <w14:schemeClr w14:val="tx1"/>
            </w14:solidFill>
          </w14:textFill>
        </w:rPr>
        <w:t>C</w:t>
      </w:r>
      <w:r>
        <w:rPr>
          <w:rFonts w:hint="default"/>
          <w:bCs/>
          <w:color w:val="000000" w:themeColor="text1"/>
          <w:sz w:val="26"/>
          <w:szCs w:val="26"/>
          <w:vertAlign w:val="subscript"/>
          <w:lang w:val="en-US"/>
          <w14:textFill>
            <w14:solidFill>
              <w14:schemeClr w14:val="tx1"/>
            </w14:solidFill>
          </w14:textFill>
        </w:rPr>
        <w:t xml:space="preserve"> w</w:t>
      </w:r>
      <w:r>
        <w:rPr>
          <w:rFonts w:hint="default"/>
          <w:bCs/>
          <w:color w:val="000000" w:themeColor="text1"/>
          <w:sz w:val="26"/>
          <w:szCs w:val="26"/>
          <w:vertAlign w:val="baseline"/>
          <w:lang w:val="en-US"/>
          <w14:textFill>
            <w14:solidFill>
              <w14:schemeClr w14:val="tx1"/>
            </w14:solidFill>
          </w14:textFill>
        </w:rPr>
        <w:t xml:space="preserve"> là nồng độ đd loãng đi vào bình A</w:t>
      </w:r>
    </w:p>
    <w:p>
      <w:pPr>
        <w:shd w:val="clear" w:color="auto" w:fill="FFFFFF"/>
        <w:spacing w:after="60" w:line="264" w:lineRule="auto"/>
        <w:ind w:firstLine="567"/>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C</w:t>
      </w:r>
      <w:r>
        <w:rPr>
          <w:rFonts w:hint="default"/>
          <w:bCs/>
          <w:color w:val="000000" w:themeColor="text1"/>
          <w:sz w:val="26"/>
          <w:szCs w:val="26"/>
          <w:vertAlign w:val="subscript"/>
          <w:lang w:val="en-US"/>
          <w14:textFill>
            <w14:solidFill>
              <w14:schemeClr w14:val="tx1"/>
            </w14:solidFill>
          </w14:textFill>
        </w:rPr>
        <w:t xml:space="preserve"> I</w:t>
      </w:r>
      <w:r>
        <w:rPr>
          <w:rFonts w:hint="default"/>
          <w:bCs/>
          <w:color w:val="000000" w:themeColor="text1"/>
          <w:sz w:val="26"/>
          <w:szCs w:val="26"/>
          <w:vertAlign w:val="baseline"/>
          <w:lang w:val="en-US"/>
          <w14:textFill>
            <w14:solidFill>
              <w14:schemeClr w14:val="tx1"/>
            </w14:solidFill>
          </w14:textFill>
        </w:rPr>
        <w:t xml:space="preserve"> là nồng độ dd trung gian đi vào bình AB</w:t>
      </w:r>
    </w:p>
    <w:p>
      <w:pPr>
        <w:shd w:val="clear" w:color="auto" w:fill="FFFFFF"/>
        <w:spacing w:after="60" w:line="264" w:lineRule="auto"/>
        <w:jc w:val="both"/>
        <w:rPr>
          <w:rFonts w:hint="default"/>
          <w:b w:val="0"/>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 xml:space="preserve">         Khi đi vào bộ trao đổi nhiết đặt vào bình AB lượng hơi nước đến từ bình phát sinh Asex nhã nhiệt để thực hiện quá trình ngưng tụ, lượng nhiết này sẽ được sử dụng để làm nóng dd có nồng đô trung gian và do đó sẽ có một lượng hơi nước bay ra từ bình AB đến bình ngưng tụ </w:t>
      </w:r>
      <w:r>
        <w:rPr>
          <w:rFonts w:hint="default"/>
          <w:b/>
          <w:bCs w:val="0"/>
          <w:color w:val="000000" w:themeColor="text1"/>
          <w:sz w:val="26"/>
          <w:szCs w:val="26"/>
          <w:vertAlign w:val="baseline"/>
          <w:lang w:val="en-US"/>
          <w14:textFill>
            <w14:solidFill>
              <w14:schemeClr w14:val="tx1"/>
            </w14:solidFill>
          </w14:textFill>
        </w:rPr>
        <w:t>B</w:t>
      </w:r>
      <w:r>
        <w:rPr>
          <w:rFonts w:hint="default"/>
          <w:b w:val="0"/>
          <w:bCs/>
          <w:color w:val="000000" w:themeColor="text1"/>
          <w:sz w:val="26"/>
          <w:szCs w:val="26"/>
          <w:vertAlign w:val="baseline"/>
          <w:lang w:val="en-US"/>
          <w14:textFill>
            <w14:solidFill>
              <w14:schemeClr w14:val="tx1"/>
            </w14:solidFill>
          </w14:textFill>
        </w:rPr>
        <w:t xml:space="preserve"> ở bình AB cùng một lúc diễn ra qáu trình phát sinh và ngưng tụ</w:t>
      </w:r>
    </w:p>
    <w:p>
      <w:pPr>
        <w:shd w:val="clear" w:color="auto" w:fill="FFFFFF"/>
        <w:spacing w:after="60" w:line="264" w:lineRule="auto"/>
        <w:jc w:val="both"/>
        <w:rPr>
          <w:rFonts w:hint="default"/>
          <w:b w:val="0"/>
          <w:bCs/>
          <w:color w:val="000000" w:themeColor="text1"/>
          <w:sz w:val="26"/>
          <w:szCs w:val="26"/>
          <w:vertAlign w:val="baseline"/>
          <w:lang w:val="en-US"/>
          <w14:textFill>
            <w14:solidFill>
              <w14:schemeClr w14:val="tx1"/>
            </w14:solidFill>
          </w14:textFill>
        </w:rPr>
      </w:pPr>
      <w:r>
        <w:rPr>
          <w:rFonts w:hint="default"/>
          <w:b w:val="0"/>
          <w:bCs/>
          <w:color w:val="000000" w:themeColor="text1"/>
          <w:sz w:val="26"/>
          <w:szCs w:val="26"/>
          <w:vertAlign w:val="baseline"/>
          <w:lang w:val="en-US"/>
          <w14:textFill>
            <w14:solidFill>
              <w14:schemeClr w14:val="tx1"/>
            </w14:solidFill>
          </w14:textFill>
        </w:rPr>
        <w:t>Đăc điểm</w:t>
      </w:r>
    </w:p>
    <w:p>
      <w:pPr>
        <w:shd w:val="clear" w:color="auto" w:fill="FFFFFF"/>
        <w:spacing w:after="60" w:line="264" w:lineRule="auto"/>
        <w:jc w:val="both"/>
        <w:rPr>
          <w:rFonts w:hint="default"/>
          <w:b w:val="0"/>
          <w:bCs/>
          <w:color w:val="000000" w:themeColor="text1"/>
          <w:sz w:val="26"/>
          <w:szCs w:val="26"/>
          <w:vertAlign w:val="baseline"/>
          <w14:textFill>
            <w14:solidFill>
              <w14:schemeClr w14:val="tx1"/>
            </w14:solidFill>
          </w14:textFill>
        </w:rPr>
      </w:pPr>
      <w:r>
        <w:rPr>
          <w:rFonts w:hint="default"/>
          <w:b w:val="0"/>
          <w:bCs/>
          <w:color w:val="000000" w:themeColor="text1"/>
          <w:sz w:val="26"/>
          <w:szCs w:val="26"/>
          <w:vertAlign w:val="baseline"/>
          <w:lang w:val="en-US"/>
          <w14:textFill>
            <w14:solidFill>
              <w14:schemeClr w14:val="tx1"/>
            </w14:solidFill>
          </w14:textFill>
        </w:rPr>
        <w:t xml:space="preserve">        Có thêm một lượng hơi nước bổ sung bay ra từ bình AB mà không phải tốn thêm nhiệt lượng nào cấp từ bên ngoài. Đồng thời, còn có thể tiết kiệm được lượng nước làm mât cần dùng ở bình ngưng tụ B và binhg hấp thụ D . L</w:t>
      </w:r>
      <w:r>
        <w:rPr>
          <w:rFonts w:hint="default"/>
          <w:b w:val="0"/>
          <w:bCs/>
          <w:color w:val="000000" w:themeColor="text1"/>
          <w:sz w:val="26"/>
          <w:szCs w:val="26"/>
          <w:vertAlign w:val="baseline"/>
          <w14:textFill>
            <w14:solidFill>
              <w14:schemeClr w14:val="tx1"/>
            </w14:solidFill>
          </w14:textFill>
        </w:rPr>
        <w:t>àm tăng hiểu quả sử dụng năng lượng của mấy lạnh hấp thụ loại DOUBLE EFFECT</w:t>
      </w:r>
    </w:p>
    <w:p>
      <w:pPr>
        <w:shd w:val="clear" w:color="auto" w:fill="FFFFFF"/>
        <w:spacing w:after="60" w:line="264" w:lineRule="auto"/>
        <w:jc w:val="both"/>
        <w:rPr>
          <w:rFonts w:hint="default"/>
          <w:b w:val="0"/>
          <w:bCs/>
          <w:color w:val="000000" w:themeColor="text1"/>
          <w:sz w:val="26"/>
          <w:szCs w:val="26"/>
          <w:vertAlign w:val="baseline"/>
          <w14:textFill>
            <w14:solidFill>
              <w14:schemeClr w14:val="tx1"/>
            </w14:solidFill>
          </w14:textFill>
        </w:rPr>
      </w:pPr>
    </w:p>
    <w:p>
      <w:pPr>
        <w:shd w:val="clear" w:color="auto" w:fill="FFFFFF"/>
        <w:spacing w:after="60" w:line="264" w:lineRule="auto"/>
        <w:jc w:val="both"/>
        <w:rPr>
          <w:rFonts w:hint="default"/>
          <w:b w:val="0"/>
          <w:bCs/>
          <w:color w:val="000000" w:themeColor="text1"/>
          <w:sz w:val="26"/>
          <w:szCs w:val="26"/>
          <w:vertAlign w:val="baseline"/>
          <w14:textFill>
            <w14:solidFill>
              <w14:schemeClr w14:val="tx1"/>
            </w14:solidFill>
          </w14:textFill>
        </w:rPr>
      </w:pPr>
    </w:p>
    <w:p>
      <w:pPr>
        <w:shd w:val="clear" w:color="auto" w:fill="FFFFFF"/>
        <w:spacing w:after="60" w:line="264" w:lineRule="auto"/>
        <w:jc w:val="both"/>
        <w:rPr>
          <w:rFonts w:hint="default"/>
          <w:b w:val="0"/>
          <w:bCs/>
          <w:color w:val="000000" w:themeColor="text1"/>
          <w:sz w:val="26"/>
          <w:szCs w:val="26"/>
          <w:vertAlign w:val="baseline"/>
          <w14:textFill>
            <w14:solidFill>
              <w14:schemeClr w14:val="tx1"/>
            </w14:solidFill>
          </w14:textFill>
        </w:rPr>
      </w:pPr>
    </w:p>
    <w:p>
      <w:pPr>
        <w:shd w:val="clear" w:color="auto" w:fill="FFFFFF"/>
        <w:spacing w:after="60" w:line="264" w:lineRule="auto"/>
        <w:jc w:val="both"/>
        <w:rPr>
          <w:rFonts w:hint="default"/>
          <w:b w:val="0"/>
          <w:bCs/>
          <w:color w:val="000000" w:themeColor="text1"/>
          <w:sz w:val="26"/>
          <w:szCs w:val="26"/>
          <w:vertAlign w:val="baseline"/>
          <w:lang w:val="en-US"/>
          <w14:textFill>
            <w14:solidFill>
              <w14:schemeClr w14:val="tx1"/>
            </w14:solidFill>
          </w14:textFill>
        </w:rPr>
      </w:pPr>
      <w:r>
        <w:rPr>
          <w:rFonts w:hint="default"/>
          <w:b w:val="0"/>
          <w:bCs/>
          <w:color w:val="000000" w:themeColor="text1"/>
          <w:sz w:val="26"/>
          <w:szCs w:val="26"/>
          <w:vertAlign w:val="baseline"/>
          <w:lang w:val="en-US"/>
          <w14:textFill>
            <w14:solidFill>
              <w14:schemeClr w14:val="tx1"/>
            </w14:solidFill>
          </w14:textFill>
        </w:rPr>
        <w:drawing>
          <wp:inline distT="0" distB="0" distL="114300" distR="114300">
            <wp:extent cx="3702050" cy="2252345"/>
            <wp:effectExtent l="0" t="0" r="12700" b="14605"/>
            <wp:docPr id="4" name="Picture 4" descr="z2668064238984_b219f8aa9bdb23a6292868b692de5b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z2668064238984_b219f8aa9bdb23a6292868b692de5b33"/>
                    <pic:cNvPicPr>
                      <a:picLocks noChangeAspect="1"/>
                    </pic:cNvPicPr>
                  </pic:nvPicPr>
                  <pic:blipFill>
                    <a:blip r:embed="rId11"/>
                    <a:stretch>
                      <a:fillRect/>
                    </a:stretch>
                  </pic:blipFill>
                  <pic:spPr>
                    <a:xfrm>
                      <a:off x="0" y="0"/>
                      <a:ext cx="3702050" cy="2252345"/>
                    </a:xfrm>
                    <a:prstGeom prst="rect">
                      <a:avLst/>
                    </a:prstGeom>
                  </pic:spPr>
                </pic:pic>
              </a:graphicData>
            </a:graphic>
          </wp:inline>
        </w:drawing>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Nguyên lý hoạt động</w:t>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Dung dịch loãng từ bình hấp thụ D được cấp hoàn toàn vào bình phát sinh A</w:t>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Dung dịch loãng đầu được cho đi qua bộ trao đổi nhiết. Bộ trao đổi nhiệt lamg việc với dòng dung dịch loãng đến từ bình hấp thụ D và dòng dd đặc đến từ bình phát sinh và bình ngưng tụ AB</w:t>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Bộ trao đổi nhiêt HE2 làm việc với dong dung dịch loãng đến bộ trao đổi nhiệt và dòng dung dịch trung gian đến bình phát sin h A. Như vậy, mức nhiệt độ trao đổi nhiệt cao HE2 hớn mức độ làm việc của bộ trao đổi nhiêt HE1</w:t>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Về mặt apa suất: áp suất làm việc trong binhg phát sinh A và trong bộ trao đổi nhiệt đặt trong bình AB có giá trị lớn nhất</w:t>
      </w:r>
    </w:p>
    <w:p>
      <w:pPr>
        <w:shd w:val="clear" w:color="auto" w:fill="FFFFFF"/>
        <w:spacing w:after="60" w:line="264" w:lineRule="auto"/>
        <w:jc w:val="both"/>
        <w:rPr>
          <w:rFonts w:hint="default"/>
          <w:bCs/>
          <w:color w:val="000000" w:themeColor="text1"/>
          <w:szCs w:val="28"/>
          <w:vertAlign w:val="subscript"/>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Áp suất làm việc trong bình AB phần cuối chứa dd và trong bình ngưng B có giá trị trung gian gọi là P</w:t>
      </w:r>
      <w:r>
        <w:rPr>
          <w:rFonts w:hint="default"/>
          <w:bCs/>
          <w:color w:val="000000" w:themeColor="text1"/>
          <w:szCs w:val="28"/>
          <w:vertAlign w:val="subscript"/>
          <w:lang w:val="en-US"/>
          <w14:textFill>
            <w14:solidFill>
              <w14:schemeClr w14:val="tx1"/>
            </w14:solidFill>
          </w14:textFill>
        </w:rPr>
        <w:t xml:space="preserve"> k</w:t>
      </w:r>
    </w:p>
    <w:p>
      <w:pPr>
        <w:shd w:val="clear" w:color="auto" w:fill="FFFFFF"/>
        <w:spacing w:after="60" w:line="264" w:lineRule="auto"/>
        <w:jc w:val="both"/>
        <w:rPr>
          <w:rFonts w:hint="default"/>
          <w:bCs/>
          <w:color w:val="000000" w:themeColor="text1"/>
          <w:sz w:val="26"/>
          <w:szCs w:val="26"/>
          <w:vertAlign w:val="subscript"/>
          <w:lang w:val="en-US"/>
          <w14:textFill>
            <w14:solidFill>
              <w14:schemeClr w14:val="tx1"/>
            </w14:solidFill>
          </w14:textFill>
        </w:rPr>
      </w:pPr>
      <w:r>
        <w:rPr>
          <w:rFonts w:hint="default"/>
          <w:bCs/>
          <w:color w:val="000000" w:themeColor="text1"/>
          <w:szCs w:val="28"/>
          <w:vertAlign w:val="subscript"/>
          <w:lang w:val="en-US"/>
          <w14:textFill>
            <w14:solidFill>
              <w14:schemeClr w14:val="tx1"/>
            </w14:solidFill>
          </w14:textFill>
        </w:rPr>
        <w:t xml:space="preserve">         Áp </w:t>
      </w:r>
      <w:r>
        <w:rPr>
          <w:rFonts w:hint="default"/>
          <w:bCs/>
          <w:color w:val="000000" w:themeColor="text1"/>
          <w:szCs w:val="28"/>
          <w:vertAlign w:val="baseline"/>
          <w:lang w:val="en-US"/>
          <w14:textFill>
            <w14:solidFill>
              <w14:schemeClr w14:val="tx1"/>
            </w14:solidFill>
          </w14:textFill>
        </w:rPr>
        <w:t xml:space="preserve">suất </w:t>
      </w:r>
      <w:r>
        <w:rPr>
          <w:rFonts w:hint="default"/>
          <w:bCs/>
          <w:color w:val="000000" w:themeColor="text1"/>
          <w:sz w:val="26"/>
          <w:szCs w:val="26"/>
          <w:vertAlign w:val="baseline"/>
          <w:lang w:val="en-US"/>
          <w14:textFill>
            <w14:solidFill>
              <w14:schemeClr w14:val="tx1"/>
            </w14:solidFill>
          </w14:textFill>
        </w:rPr>
        <w:t xml:space="preserve">làm việc trong bình bay hơi C và trong bình hấp thụ D có giá trị nhỏ nhất P </w:t>
      </w:r>
      <w:r>
        <w:rPr>
          <w:rFonts w:hint="default"/>
          <w:bCs/>
          <w:color w:val="000000" w:themeColor="text1"/>
          <w:sz w:val="26"/>
          <w:szCs w:val="26"/>
          <w:vertAlign w:val="subscript"/>
          <w:lang w:val="en-US"/>
          <w14:textFill>
            <w14:solidFill>
              <w14:schemeClr w14:val="tx1"/>
            </w14:solidFill>
          </w14:textFill>
        </w:rPr>
        <w:t>0</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subscript"/>
          <w:lang w:val="en-US"/>
          <w14:textFill>
            <w14:solidFill>
              <w14:schemeClr w14:val="tx1"/>
            </w14:solidFill>
          </w14:textFill>
        </w:rPr>
        <w:t xml:space="preserve">          </w:t>
      </w:r>
      <w:r>
        <w:rPr>
          <w:rFonts w:hint="default"/>
          <w:bCs/>
          <w:color w:val="000000" w:themeColor="text1"/>
          <w:sz w:val="26"/>
          <w:szCs w:val="26"/>
          <w:vertAlign w:val="baseline"/>
          <w:lang w:val="en-US"/>
          <w14:textFill>
            <w14:solidFill>
              <w14:schemeClr w14:val="tx1"/>
            </w14:solidFill>
          </w14:textFill>
        </w:rPr>
        <w:t>Về mặt nhiêt đọ: nhiệt độ làm việc trong bình phát sinh A có giá trị cao nhất, kế đến là nhiệt độ làm việc trong bình phát sinh và ngưng tụ AB, nhiệt độ làm vieevcj trong bình ngưng tụ B và bình hấp thụ D, cuối cùng là nhiệt độ làm việc trong bình bốc hơi C</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 xml:space="preserve">       Về mặt nồng độ: theo thứ tự tù nhỏ đén lớn </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C w: nôngf độ của dung dịch rời bình hấp thụ D dex đi vào bình phát sinh A</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C</w:t>
      </w:r>
      <w:r>
        <w:rPr>
          <w:rFonts w:hint="default"/>
          <w:bCs/>
          <w:color w:val="000000" w:themeColor="text1"/>
          <w:sz w:val="26"/>
          <w:szCs w:val="26"/>
          <w:vertAlign w:val="subscript"/>
          <w:lang w:val="en-US"/>
          <w14:textFill>
            <w14:solidFill>
              <w14:schemeClr w14:val="tx1"/>
            </w14:solidFill>
          </w14:textFill>
        </w:rPr>
        <w:t xml:space="preserve">i </w:t>
      </w:r>
      <w:r>
        <w:rPr>
          <w:rFonts w:hint="default"/>
          <w:bCs/>
          <w:color w:val="000000" w:themeColor="text1"/>
          <w:sz w:val="26"/>
          <w:szCs w:val="26"/>
          <w:vertAlign w:val="baseline"/>
          <w:lang w:val="en-US"/>
          <w14:textFill>
            <w14:solidFill>
              <w14:schemeClr w14:val="tx1"/>
            </w14:solidFill>
          </w14:textFill>
        </w:rPr>
        <w:t>nồng độ trung gian là nồng độ của dung dịch rời bình phát sinh A để đi vào bình phát si nh vad ngưng tụ D</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 xml:space="preserve">         Đồ thị biểu diễn chu trình</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left"/>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left"/>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drawing>
          <wp:inline distT="0" distB="0" distL="114300" distR="114300">
            <wp:extent cx="6300470" cy="2211705"/>
            <wp:effectExtent l="0" t="0" r="5080" b="17145"/>
            <wp:docPr id="5" name="Picture 5" descr="z2668113065721_c8b781ef9626c3b0b5175769978cda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z2668113065721_c8b781ef9626c3b0b5175769978cda36"/>
                    <pic:cNvPicPr>
                      <a:picLocks noChangeAspect="1"/>
                    </pic:cNvPicPr>
                  </pic:nvPicPr>
                  <pic:blipFill>
                    <a:blip r:embed="rId12"/>
                    <a:stretch>
                      <a:fillRect/>
                    </a:stretch>
                  </pic:blipFill>
                  <pic:spPr>
                    <a:xfrm>
                      <a:off x="0" y="0"/>
                      <a:ext cx="6300470" cy="2211705"/>
                    </a:xfrm>
                    <a:prstGeom prst="rect">
                      <a:avLst/>
                    </a:prstGeom>
                  </pic:spPr>
                </pic:pic>
              </a:graphicData>
            </a:graphic>
          </wp:inline>
        </w:drawing>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    </w:t>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Sơ đồ MLHT DOUBLE EFFECT loại cấp dịch nối tiếp vào bình AB</w:t>
      </w: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drawing>
          <wp:inline distT="0" distB="0" distL="114300" distR="114300">
            <wp:extent cx="3087370" cy="1492250"/>
            <wp:effectExtent l="0" t="0" r="17780" b="12700"/>
            <wp:docPr id="6" name="Picture 6" descr="z2668113168290_f2b5f4f3f06563f8a207b057a78bde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z2668113168290_f2b5f4f3f06563f8a207b057a78bde69"/>
                    <pic:cNvPicPr>
                      <a:picLocks noChangeAspect="1"/>
                    </pic:cNvPicPr>
                  </pic:nvPicPr>
                  <pic:blipFill>
                    <a:blip r:embed="rId13"/>
                    <a:stretch>
                      <a:fillRect/>
                    </a:stretch>
                  </pic:blipFill>
                  <pic:spPr>
                    <a:xfrm>
                      <a:off x="0" y="0"/>
                      <a:ext cx="3087370" cy="1492250"/>
                    </a:xfrm>
                    <a:prstGeom prst="rect">
                      <a:avLst/>
                    </a:prstGeom>
                  </pic:spPr>
                </pic:pic>
              </a:graphicData>
            </a:graphic>
          </wp:inline>
        </w:drawing>
      </w:r>
    </w:p>
    <w:p>
      <w:pPr>
        <w:pStyle w:val="14"/>
        <w:numPr>
          <w:ilvl w:val="0"/>
          <w:numId w:val="6"/>
        </w:numPr>
        <w:rPr>
          <w:sz w:val="26"/>
          <w:szCs w:val="26"/>
        </w:rPr>
      </w:pPr>
      <w:r>
        <w:rPr>
          <w:sz w:val="26"/>
          <w:szCs w:val="26"/>
        </w:rPr>
        <w:t>Trong  trường hợp này sử dụng hai bơm dung dịch : bơm thứ nhất đưa dung dịch từ bình hấp thụ D vào bình AB, bơm thứ hai dung dịch từ bình AB vào bình phát sinh A .</w:t>
      </w:r>
    </w:p>
    <w:p>
      <w:pPr>
        <w:pStyle w:val="14"/>
        <w:numPr>
          <w:ilvl w:val="0"/>
          <w:numId w:val="6"/>
        </w:numPr>
        <w:rPr>
          <w:sz w:val="26"/>
          <w:szCs w:val="26"/>
        </w:rPr>
      </w:pPr>
      <w:r>
        <w:rPr>
          <w:sz w:val="26"/>
          <w:szCs w:val="26"/>
        </w:rPr>
        <w:t>Dung dịch loãng từ bình hấp thụ D được cho đi qua bộ trao đổi nhiệt trước khi hoàn toàn vào bình phát sinh , ngưng tụ AB .</w:t>
      </w:r>
    </w:p>
    <w:p>
      <w:pPr>
        <w:pStyle w:val="9"/>
        <w:numPr>
          <w:ilvl w:val="0"/>
          <w:numId w:val="6"/>
        </w:numPr>
        <w:spacing w:before="0" w:beforeAutospacing="0" w:after="0" w:afterAutospacing="0"/>
        <w:rPr>
          <w:sz w:val="26"/>
          <w:szCs w:val="26"/>
        </w:rPr>
      </w:pPr>
      <w:r>
        <w:rPr>
          <w:sz w:val="26"/>
          <w:szCs w:val="26"/>
        </w:rPr>
        <w:t>Bộ trao đổi nhiệt HE</w:t>
      </w:r>
      <w:r>
        <w:rPr>
          <w:sz w:val="26"/>
          <w:szCs w:val="26"/>
          <w:vertAlign w:val="subscript"/>
        </w:rPr>
        <w:t>3</w:t>
      </w:r>
      <w:r>
        <w:rPr>
          <w:sz w:val="26"/>
          <w:szCs w:val="26"/>
        </w:rPr>
        <w:t xml:space="preserve"> làm việc với dòng dung dịch loãng từ </w:t>
      </w:r>
      <w:r>
        <w:rPr>
          <w:rFonts w:ascii="Arial" w:hAnsi="Arial" w:cs="Arial"/>
          <w:color w:val="000000"/>
          <w:sz w:val="26"/>
          <w:szCs w:val="26"/>
        </w:rPr>
        <w:t>bình hấp thụ D và dung dịch đậm đặc đến từ bộ trao đổi nhiệt HE</w:t>
      </w:r>
      <w:r>
        <w:rPr>
          <w:rFonts w:ascii="Arial" w:hAnsi="Arial" w:cs="Arial"/>
          <w:color w:val="000000"/>
          <w:sz w:val="26"/>
          <w:szCs w:val="26"/>
          <w:vertAlign w:val="subscript"/>
        </w:rPr>
        <w:t>4</w:t>
      </w:r>
      <w:r>
        <w:rPr>
          <w:rFonts w:ascii="Arial" w:hAnsi="Arial" w:cs="Arial"/>
          <w:color w:val="000000"/>
          <w:sz w:val="26"/>
          <w:szCs w:val="26"/>
        </w:rPr>
        <w:t>. Bộ trao đổi nhiệt HE làm việc với dung dịch có nống độ trung gian đến từ bình phát sinh / ngưng tụ AB và dung dịch đậm đặc đến từ bình phát sinh A</w:t>
      </w:r>
      <m:oMath>
        <m:r>
          <m:rPr/>
          <w:rPr>
            <w:rFonts w:ascii="Cambria Math" w:hAnsi="Cambria Math" w:cs="Arial"/>
            <w:color w:val="000000"/>
            <w:sz w:val="26"/>
            <w:szCs w:val="26"/>
          </w:rPr>
          <m:t xml:space="preserve"> →</m:t>
        </m:r>
      </m:oMath>
      <w:r>
        <w:rPr>
          <w:rFonts w:ascii="Arial" w:hAnsi="Arial" w:cs="Arial"/>
          <w:color w:val="000000"/>
          <w:sz w:val="26"/>
          <w:szCs w:val="26"/>
        </w:rPr>
        <w:t xml:space="preserve"> mức độ làm việc của bộ trao đổi nhiệt HE</w:t>
      </w:r>
      <w:r>
        <w:rPr>
          <w:rFonts w:ascii="Arial" w:hAnsi="Arial" w:cs="Arial"/>
          <w:color w:val="000000"/>
          <w:sz w:val="26"/>
          <w:szCs w:val="26"/>
          <w:vertAlign w:val="subscript"/>
        </w:rPr>
        <w:t xml:space="preserve">4 </w:t>
      </w:r>
      <w:r>
        <w:rPr>
          <w:rFonts w:ascii="Arial" w:hAnsi="Arial" w:cs="Arial"/>
          <w:color w:val="000000"/>
          <w:sz w:val="26"/>
          <w:szCs w:val="26"/>
        </w:rPr>
        <w:t>cao hơn mức độ làm việc của đọ làm việc của bộ trao đổi nhiệt HE</w:t>
      </w:r>
      <w:r>
        <w:rPr>
          <w:rFonts w:ascii="Arial" w:hAnsi="Arial" w:cs="Arial"/>
          <w:color w:val="000000"/>
          <w:sz w:val="26"/>
          <w:szCs w:val="26"/>
          <w:vertAlign w:val="subscript"/>
        </w:rPr>
        <w:t>3</w:t>
      </w:r>
      <w:r>
        <w:rPr>
          <w:rFonts w:ascii="Arial" w:hAnsi="Arial" w:cs="Arial"/>
          <w:color w:val="000000"/>
          <w:sz w:val="26"/>
          <w:szCs w:val="26"/>
        </w:rPr>
        <w:t xml:space="preserve"> .</w:t>
      </w:r>
    </w:p>
    <w:p>
      <w:pPr>
        <w:pStyle w:val="14"/>
        <w:ind w:left="1080"/>
        <w:rPr>
          <w:sz w:val="26"/>
          <w:szCs w:val="26"/>
        </w:rPr>
      </w:pPr>
      <w:r>
        <w:rPr>
          <w:sz w:val="26"/>
          <w:szCs w:val="26"/>
        </w:rPr>
        <w:t>Ở sơ đồ này , áp suất làm việc của dòng dung dịch đậm đặc phải giảm từ p</w:t>
      </w:r>
      <w:r>
        <w:rPr>
          <w:sz w:val="26"/>
          <w:szCs w:val="26"/>
          <w:vertAlign w:val="subscript"/>
        </w:rPr>
        <w:t>A</w:t>
      </w:r>
      <w:r>
        <w:rPr>
          <w:sz w:val="26"/>
          <w:szCs w:val="26"/>
        </w:rPr>
        <w:t xml:space="preserve"> đến p</w:t>
      </w:r>
      <w:r>
        <w:rPr>
          <w:sz w:val="26"/>
          <w:szCs w:val="26"/>
          <w:vertAlign w:val="subscript"/>
        </w:rPr>
        <w:t xml:space="preserve">o </w:t>
      </w:r>
      <w:r>
        <w:rPr>
          <w:sz w:val="26"/>
          <w:szCs w:val="26"/>
        </w:rPr>
        <w:t>, đây là đọ chênh lệch áp suất khá lớn trong sơ đồ , do đó ta cần lưu ý lựa chọn phương án giảm áp thích hợp  .</w:t>
      </w:r>
    </w:p>
    <w:p>
      <w:pPr>
        <w:pStyle w:val="14"/>
        <w:numPr>
          <w:ilvl w:val="0"/>
          <w:numId w:val="6"/>
        </w:numPr>
        <w:rPr>
          <w:sz w:val="26"/>
          <w:szCs w:val="26"/>
        </w:rPr>
      </w:pPr>
      <w:r>
        <w:rPr>
          <w:sz w:val="26"/>
          <w:szCs w:val="26"/>
        </w:rPr>
        <w:t>Về mặt áp suất , lần lượt từ cao đến thấp như sau : p</w:t>
      </w:r>
      <w:r>
        <w:rPr>
          <w:sz w:val="26"/>
          <w:szCs w:val="26"/>
          <w:vertAlign w:val="subscript"/>
        </w:rPr>
        <w:t xml:space="preserve">A </w:t>
      </w:r>
      <w:r>
        <w:rPr>
          <w:sz w:val="26"/>
          <w:szCs w:val="26"/>
        </w:rPr>
        <w:t>– p</w:t>
      </w:r>
      <w:r>
        <w:rPr>
          <w:sz w:val="26"/>
          <w:szCs w:val="26"/>
          <w:vertAlign w:val="subscript"/>
        </w:rPr>
        <w:t>K</w:t>
      </w:r>
      <w:r>
        <w:rPr>
          <w:sz w:val="26"/>
          <w:szCs w:val="26"/>
        </w:rPr>
        <w:t xml:space="preserve"> –p</w:t>
      </w:r>
      <w:r>
        <w:rPr>
          <w:sz w:val="26"/>
          <w:szCs w:val="26"/>
          <w:vertAlign w:val="subscript"/>
        </w:rPr>
        <w:t xml:space="preserve">o </w:t>
      </w:r>
      <w:r>
        <w:rPr>
          <w:sz w:val="26"/>
          <w:szCs w:val="26"/>
        </w:rPr>
        <w:t>(tương tự trường hợp  trên)</w:t>
      </w:r>
    </w:p>
    <w:p>
      <w:pPr>
        <w:pStyle w:val="14"/>
        <w:numPr>
          <w:ilvl w:val="0"/>
          <w:numId w:val="6"/>
        </w:numPr>
        <w:rPr>
          <w:sz w:val="26"/>
          <w:szCs w:val="26"/>
        </w:rPr>
      </w:pPr>
      <w:r>
        <w:rPr>
          <w:sz w:val="26"/>
          <w:szCs w:val="26"/>
        </w:rPr>
        <w:t>Về mặt nhiệt độ : t</w:t>
      </w:r>
      <w:r>
        <w:rPr>
          <w:sz w:val="26"/>
          <w:szCs w:val="26"/>
          <w:vertAlign w:val="subscript"/>
        </w:rPr>
        <w:t>A</w:t>
      </w:r>
      <w:r>
        <w:rPr>
          <w:sz w:val="26"/>
          <w:szCs w:val="26"/>
        </w:rPr>
        <w:t xml:space="preserve"> - t</w:t>
      </w:r>
      <w:r>
        <w:rPr>
          <w:sz w:val="26"/>
          <w:szCs w:val="26"/>
          <w:vertAlign w:val="subscript"/>
        </w:rPr>
        <w:t>AB</w:t>
      </w:r>
      <w:r>
        <w:rPr>
          <w:sz w:val="26"/>
          <w:szCs w:val="26"/>
        </w:rPr>
        <w:t xml:space="preserve"> – t</w:t>
      </w:r>
      <w:r>
        <w:rPr>
          <w:sz w:val="26"/>
          <w:szCs w:val="26"/>
          <w:vertAlign w:val="subscript"/>
        </w:rPr>
        <w:t>B</w:t>
      </w:r>
      <w:r>
        <w:rPr>
          <w:sz w:val="26"/>
          <w:szCs w:val="26"/>
        </w:rPr>
        <w:t xml:space="preserve"> –t</w:t>
      </w:r>
      <w:r>
        <w:rPr>
          <w:sz w:val="26"/>
          <w:szCs w:val="26"/>
          <w:vertAlign w:val="subscript"/>
        </w:rPr>
        <w:t>D</w:t>
      </w:r>
      <w:r>
        <w:rPr>
          <w:sz w:val="26"/>
          <w:szCs w:val="26"/>
        </w:rPr>
        <w:t xml:space="preserve"> – t</w:t>
      </w:r>
      <w:r>
        <w:rPr>
          <w:sz w:val="26"/>
          <w:szCs w:val="26"/>
          <w:vertAlign w:val="subscript"/>
        </w:rPr>
        <w:t xml:space="preserve">C </w:t>
      </w:r>
      <w:r>
        <w:rPr>
          <w:sz w:val="26"/>
          <w:szCs w:val="26"/>
        </w:rPr>
        <w:t>( tương tự trường hợp trên) .</w:t>
      </w:r>
    </w:p>
    <w:p>
      <w:pPr>
        <w:pStyle w:val="14"/>
        <w:ind w:left="1080"/>
        <w:rPr>
          <w:sz w:val="26"/>
          <w:szCs w:val="26"/>
        </w:rPr>
      </w:pPr>
    </w:p>
    <w:p>
      <w:pPr>
        <w:ind w:left="720"/>
        <w:rPr>
          <w:b/>
          <w:sz w:val="26"/>
          <w:szCs w:val="26"/>
        </w:rPr>
      </w:pPr>
      <w:r>
        <w:rPr>
          <w:b/>
          <w:sz w:val="26"/>
          <w:szCs w:val="26"/>
        </w:rPr>
        <w:t>Nguyên lý làm việc của Máy lạnh hấp thụ DOUBLE EFFECT loại cấp dịch nối tiếp vào bình AB .</w:t>
      </w:r>
    </w:p>
    <w:p>
      <w:pPr>
        <w:pStyle w:val="14"/>
        <w:numPr>
          <w:ilvl w:val="0"/>
          <w:numId w:val="6"/>
        </w:numPr>
        <w:rPr>
          <w:sz w:val="26"/>
          <w:szCs w:val="26"/>
        </w:rPr>
      </w:pPr>
      <w:r>
        <w:rPr>
          <w:sz w:val="26"/>
          <w:szCs w:val="26"/>
        </w:rPr>
        <w:t xml:space="preserve">Về mặt nồng độ : theo thứ tự từ nhỏ đến lớn </w:t>
      </w:r>
    </w:p>
    <w:p>
      <w:pPr>
        <w:pStyle w:val="14"/>
        <w:numPr>
          <w:ilvl w:val="0"/>
          <w:numId w:val="7"/>
        </w:numPr>
        <w:rPr>
          <w:sz w:val="26"/>
          <w:szCs w:val="26"/>
        </w:rPr>
      </w:pPr>
      <w:r>
        <w:rPr>
          <w:sz w:val="26"/>
          <w:szCs w:val="26"/>
        </w:rPr>
        <w:t>c</w:t>
      </w:r>
      <w:r>
        <w:rPr>
          <w:sz w:val="26"/>
          <w:szCs w:val="26"/>
          <w:vertAlign w:val="subscript"/>
        </w:rPr>
        <w:t>W</w:t>
      </w:r>
      <w:r>
        <w:rPr>
          <w:sz w:val="26"/>
          <w:szCs w:val="26"/>
        </w:rPr>
        <w:t xml:space="preserve"> Nồng độ của dung dịch rời bình hấp thụ D để đi vào bình phát sinh A / ngưng tụ AB.</w:t>
      </w:r>
    </w:p>
    <w:p>
      <w:pPr>
        <w:pStyle w:val="14"/>
        <w:numPr>
          <w:ilvl w:val="0"/>
          <w:numId w:val="7"/>
        </w:numPr>
        <w:rPr>
          <w:sz w:val="26"/>
          <w:szCs w:val="26"/>
        </w:rPr>
      </w:pPr>
      <w:r>
        <w:rPr>
          <w:sz w:val="26"/>
          <w:szCs w:val="26"/>
        </w:rPr>
        <w:t>C</w:t>
      </w:r>
      <w:r>
        <w:rPr>
          <w:sz w:val="26"/>
          <w:szCs w:val="26"/>
          <w:vertAlign w:val="subscript"/>
        </w:rPr>
        <w:t>i</w:t>
      </w:r>
      <w:r>
        <w:rPr>
          <w:sz w:val="26"/>
          <w:szCs w:val="26"/>
        </w:rPr>
        <w:t xml:space="preserve"> Nồng độ trung gian là nồng đọ rời bình dung dịch phát sinh/ ngưng tụ AB để đi vào bình phát sinh A .</w:t>
      </w:r>
    </w:p>
    <w:p>
      <w:pPr>
        <w:pStyle w:val="14"/>
        <w:numPr>
          <w:ilvl w:val="0"/>
          <w:numId w:val="6"/>
        </w:numPr>
        <w:rPr>
          <w:sz w:val="26"/>
          <w:szCs w:val="26"/>
        </w:rPr>
      </w:pPr>
      <w:r>
        <w:rPr>
          <w:sz w:val="26"/>
          <w:szCs w:val="26"/>
        </w:rPr>
        <w:t>Đồ thị biểu diễn chu trình</w:t>
      </w:r>
    </w:p>
    <w:p>
      <w:pPr>
        <w:rPr>
          <w:sz w:val="26"/>
          <w:szCs w:val="26"/>
        </w:rPr>
      </w:pPr>
    </w:p>
    <w:p>
      <w:pPr>
        <w:rPr>
          <w:sz w:val="26"/>
          <w:szCs w:val="26"/>
        </w:rPr>
      </w:pPr>
    </w:p>
    <w:p>
      <w:pPr>
        <w:rPr>
          <w:rFonts w:hint="default"/>
          <w:sz w:val="26"/>
          <w:szCs w:val="26"/>
          <w:lang w:val="en-US"/>
        </w:rPr>
      </w:pPr>
      <w:r>
        <w:rPr>
          <w:rFonts w:hint="default"/>
          <w:sz w:val="26"/>
          <w:szCs w:val="26"/>
          <w:lang w:val="en-US"/>
        </w:rPr>
        <w:drawing>
          <wp:inline distT="0" distB="0" distL="114300" distR="114300">
            <wp:extent cx="3700145" cy="1237615"/>
            <wp:effectExtent l="0" t="0" r="14605" b="635"/>
            <wp:docPr id="9" name="Picture 9" descr="z2668367780205_b0f82164ab74e04f1a59abdcf89da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z2668367780205_b0f82164ab74e04f1a59abdcf89da797"/>
                    <pic:cNvPicPr>
                      <a:picLocks noChangeAspect="1"/>
                    </pic:cNvPicPr>
                  </pic:nvPicPr>
                  <pic:blipFill>
                    <a:blip r:embed="rId14"/>
                    <a:stretch>
                      <a:fillRect/>
                    </a:stretch>
                  </pic:blipFill>
                  <pic:spPr>
                    <a:xfrm>
                      <a:off x="0" y="0"/>
                      <a:ext cx="3700145" cy="1237615"/>
                    </a:xfrm>
                    <a:prstGeom prst="rect">
                      <a:avLst/>
                    </a:prstGeom>
                  </pic:spPr>
                </pic:pic>
              </a:graphicData>
            </a:graphic>
          </wp:inline>
        </w:drawing>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vertAlign w:val="baseline"/>
          <w:lang w:val="en-US"/>
          <w14:textFill>
            <w14:solidFill>
              <w14:schemeClr w14:val="tx1"/>
            </w14:solidFill>
          </w14:textFill>
        </w:rPr>
      </w:pPr>
      <w:r>
        <w:rPr>
          <w:rFonts w:hint="default"/>
          <w:bCs/>
          <w:color w:val="000000" w:themeColor="text1"/>
          <w:szCs w:val="28"/>
          <w:lang w:val="en-US"/>
          <w14:textFill>
            <w14:solidFill>
              <w14:schemeClr w14:val="tx1"/>
            </w14:solidFill>
          </w14:textFill>
        </w:rPr>
        <w:t>Sơ đồ MLHT DOUBLE EFFECT LiBr-h</w:t>
      </w:r>
      <w:r>
        <w:rPr>
          <w:rFonts w:hint="default"/>
          <w:bCs/>
          <w:color w:val="000000" w:themeColor="text1"/>
          <w:szCs w:val="28"/>
          <w:vertAlign w:val="subscript"/>
          <w:lang w:val="en-US"/>
          <w14:textFill>
            <w14:solidFill>
              <w14:schemeClr w14:val="tx1"/>
            </w14:solidFill>
          </w14:textFill>
        </w:rPr>
        <w:t>2</w:t>
      </w:r>
      <w:r>
        <w:rPr>
          <w:rFonts w:hint="default"/>
          <w:bCs/>
          <w:color w:val="000000" w:themeColor="text1"/>
          <w:szCs w:val="28"/>
          <w:vertAlign w:val="baseline"/>
          <w:lang w:val="en-US"/>
          <w14:textFill>
            <w14:solidFill>
              <w14:schemeClr w14:val="tx1"/>
            </w14:solidFill>
          </w14:textFill>
        </w:rPr>
        <w:t>O loại cấp dịch song song</w:t>
      </w:r>
      <w:r>
        <w:rPr>
          <w:rFonts w:hint="default"/>
          <w:bCs/>
          <w:color w:val="000000" w:themeColor="text1"/>
          <w:szCs w:val="28"/>
          <w:vertAlign w:val="baseline"/>
          <w:lang w:val="en-US"/>
          <w14:textFill>
            <w14:solidFill>
              <w14:schemeClr w14:val="tx1"/>
            </w14:solidFill>
          </w14:textFill>
        </w:rPr>
        <w:drawing>
          <wp:inline distT="0" distB="0" distL="114300" distR="114300">
            <wp:extent cx="3277235" cy="1713865"/>
            <wp:effectExtent l="0" t="0" r="18415" b="635"/>
            <wp:docPr id="10" name="Picture 10" descr="z2668382538414_8cd6f4e852e01540b3a7f05bb98de1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z2668382538414_8cd6f4e852e01540b3a7f05bb98de1ea"/>
                    <pic:cNvPicPr>
                      <a:picLocks noChangeAspect="1"/>
                    </pic:cNvPicPr>
                  </pic:nvPicPr>
                  <pic:blipFill>
                    <a:blip r:embed="rId15"/>
                    <a:stretch>
                      <a:fillRect/>
                    </a:stretch>
                  </pic:blipFill>
                  <pic:spPr>
                    <a:xfrm>
                      <a:off x="0" y="0"/>
                      <a:ext cx="3277235" cy="1713865"/>
                    </a:xfrm>
                    <a:prstGeom prst="rect">
                      <a:avLst/>
                    </a:prstGeom>
                  </pic:spPr>
                </pic:pic>
              </a:graphicData>
            </a:graphic>
          </wp:inline>
        </w:drawing>
      </w:r>
    </w:p>
    <w:p>
      <w:pPr>
        <w:shd w:val="clear" w:color="auto" w:fill="FFFFFF"/>
        <w:spacing w:after="60" w:line="264" w:lineRule="auto"/>
        <w:ind w:firstLine="567"/>
        <w:jc w:val="both"/>
        <w:rPr>
          <w:rFonts w:hint="default"/>
          <w:bCs/>
          <w:color w:val="000000" w:themeColor="text1"/>
          <w:szCs w:val="28"/>
          <w:vertAlign w:val="baseline"/>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pStyle w:val="9"/>
        <w:numPr>
          <w:ilvl w:val="0"/>
          <w:numId w:val="6"/>
        </w:numPr>
        <w:spacing w:before="0" w:beforeAutospacing="0" w:after="0" w:afterAutospacing="0"/>
        <w:rPr>
          <w:sz w:val="26"/>
          <w:szCs w:val="26"/>
        </w:rPr>
      </w:pPr>
      <w:r>
        <w:rPr>
          <w:sz w:val="26"/>
          <w:szCs w:val="26"/>
        </w:rPr>
        <w:t xml:space="preserve">Sơ đồ sử dụng một bơm dung dịch hoặc sử dụng một bơm cho mỗi nhánh dung dịch </w:t>
      </w:r>
    </w:p>
    <w:p>
      <w:pPr>
        <w:pStyle w:val="9"/>
        <w:numPr>
          <w:ilvl w:val="0"/>
          <w:numId w:val="6"/>
        </w:numPr>
        <w:spacing w:before="0" w:beforeAutospacing="0" w:after="0" w:afterAutospacing="0"/>
        <w:rPr>
          <w:sz w:val="26"/>
          <w:szCs w:val="26"/>
        </w:rPr>
      </w:pPr>
      <w:r>
        <w:rPr>
          <w:sz w:val="26"/>
          <w:szCs w:val="26"/>
        </w:rPr>
        <w:t>Dung dịch loãng đòng thời được cấp vào bình phát sinh A và bình phát sinh / ngưng tụ  AB theo một tỉ lệ nào đó . ( thực tế tỉ lệ 2 nhánh không khác nhau nhiều )</w:t>
      </w:r>
    </w:p>
    <w:p>
      <w:pPr>
        <w:pStyle w:val="9"/>
        <w:numPr>
          <w:ilvl w:val="0"/>
          <w:numId w:val="6"/>
        </w:numPr>
        <w:spacing w:before="0" w:beforeAutospacing="0" w:after="0" w:afterAutospacing="0"/>
        <w:rPr>
          <w:sz w:val="26"/>
          <w:szCs w:val="26"/>
        </w:rPr>
      </w:pPr>
      <w:r>
        <w:rPr>
          <w:sz w:val="26"/>
          <w:szCs w:val="26"/>
        </w:rPr>
        <w:t>Bộ trao đổi nhiệt HE</w:t>
      </w:r>
      <w:r>
        <w:rPr>
          <w:sz w:val="26"/>
          <w:szCs w:val="26"/>
          <w:vertAlign w:val="subscript"/>
        </w:rPr>
        <w:t>5</w:t>
      </w:r>
      <w:r>
        <w:rPr>
          <w:sz w:val="26"/>
          <w:szCs w:val="26"/>
        </w:rPr>
        <w:t xml:space="preserve"> làm việc với dòng dung dịch loãng từ bình hấp thụ D  và dung dịch đậm đặc đến từ bình phát sinh / ngưng tụ AB . Bộ trao đổi nhiệt HE</w:t>
      </w:r>
      <w:r>
        <w:rPr>
          <w:sz w:val="26"/>
          <w:szCs w:val="26"/>
          <w:vertAlign w:val="subscript"/>
        </w:rPr>
        <w:t>6</w:t>
      </w:r>
      <w:r>
        <w:rPr>
          <w:sz w:val="26"/>
          <w:szCs w:val="26"/>
        </w:rPr>
        <w:t xml:space="preserve"> làm việc với dòng dung dịch loãng đến từ bình hấp thụ D và dòng dung dịch đậm đặc đến từ bình phát sinh A </w:t>
      </w:r>
      <m:oMath>
        <m:r>
          <m:rPr/>
          <w:rPr>
            <w:rFonts w:ascii="Cambria Math" w:hAnsi="Cambria Math"/>
            <w:sz w:val="26"/>
            <w:szCs w:val="26"/>
          </w:rPr>
          <m:t>→</m:t>
        </m:r>
      </m:oMath>
      <w:r>
        <w:rPr>
          <w:sz w:val="26"/>
          <w:szCs w:val="26"/>
        </w:rPr>
        <w:t xml:space="preserve"> mức đọ làm việc của bộ trao đổi HE</w:t>
      </w:r>
      <w:r>
        <w:rPr>
          <w:sz w:val="26"/>
          <w:szCs w:val="26"/>
          <w:vertAlign w:val="subscript"/>
        </w:rPr>
        <w:t>6</w:t>
      </w:r>
      <w:r>
        <w:rPr>
          <w:sz w:val="26"/>
          <w:szCs w:val="26"/>
        </w:rPr>
        <w:t xml:space="preserve"> cao hơn mức độ làm việc của độ làm việc trao đổi nhiệt HE</w:t>
      </w:r>
      <w:r>
        <w:rPr>
          <w:sz w:val="26"/>
          <w:szCs w:val="26"/>
          <w:vertAlign w:val="subscript"/>
        </w:rPr>
        <w:t>5</w:t>
      </w:r>
      <w:r>
        <w:rPr>
          <w:sz w:val="26"/>
          <w:szCs w:val="26"/>
        </w:rPr>
        <w:t>.</w:t>
      </w:r>
    </w:p>
    <w:p>
      <w:pPr>
        <w:pStyle w:val="9"/>
        <w:numPr>
          <w:ilvl w:val="0"/>
          <w:numId w:val="6"/>
        </w:numPr>
        <w:spacing w:before="0" w:beforeAutospacing="0" w:after="0" w:afterAutospacing="0"/>
        <w:rPr>
          <w:sz w:val="26"/>
          <w:szCs w:val="26"/>
        </w:rPr>
      </w:pPr>
      <w:r>
        <w:rPr>
          <w:sz w:val="26"/>
          <w:szCs w:val="26"/>
        </w:rPr>
        <w:t xml:space="preserve">Về mặt áp suất lần lượt từ cao đến thấp như sau </w:t>
      </w:r>
    </w:p>
    <w:p>
      <w:pPr>
        <w:pStyle w:val="9"/>
        <w:numPr>
          <w:ilvl w:val="0"/>
          <w:numId w:val="8"/>
        </w:numPr>
        <w:spacing w:before="0" w:beforeAutospacing="0" w:after="0" w:afterAutospacing="0"/>
        <w:rPr>
          <w:sz w:val="26"/>
          <w:szCs w:val="26"/>
        </w:rPr>
      </w:pPr>
      <w:r>
        <w:rPr>
          <w:sz w:val="26"/>
          <w:szCs w:val="26"/>
        </w:rPr>
        <w:t>Áp suất làm việc trong bình phát sinh A và bộ trao đổi nhiệt ( đặt trong bình AB ) có giá trị lớn nhất và gọi là p</w:t>
      </w:r>
      <w:r>
        <w:rPr>
          <w:sz w:val="26"/>
          <w:szCs w:val="26"/>
          <w:vertAlign w:val="subscript"/>
        </w:rPr>
        <w:t>A</w:t>
      </w:r>
    </w:p>
    <w:p>
      <w:pPr>
        <w:pStyle w:val="9"/>
        <w:numPr>
          <w:ilvl w:val="0"/>
          <w:numId w:val="9"/>
        </w:numPr>
        <w:spacing w:before="0" w:beforeAutospacing="0" w:after="0" w:afterAutospacing="0"/>
        <w:rPr>
          <w:sz w:val="26"/>
          <w:szCs w:val="26"/>
        </w:rPr>
      </w:pPr>
      <w:r>
        <w:rPr>
          <w:sz w:val="26"/>
          <w:szCs w:val="26"/>
        </w:rPr>
        <w:t>Áp suất làm việc trong bình AB ( phần chứa dung dịch ) và trong bình ngưng B có giá trị trung gian , gọi là p</w:t>
      </w:r>
      <w:r>
        <w:rPr>
          <w:sz w:val="26"/>
          <w:szCs w:val="26"/>
          <w:vertAlign w:val="subscript"/>
        </w:rPr>
        <w:t>K</w:t>
      </w:r>
    </w:p>
    <w:p>
      <w:pPr>
        <w:pStyle w:val="9"/>
        <w:numPr>
          <w:ilvl w:val="0"/>
          <w:numId w:val="9"/>
        </w:numPr>
        <w:spacing w:before="0" w:beforeAutospacing="0" w:after="0" w:afterAutospacing="0"/>
        <w:rPr>
          <w:sz w:val="26"/>
          <w:szCs w:val="26"/>
        </w:rPr>
      </w:pPr>
      <w:r>
        <w:rPr>
          <w:sz w:val="26"/>
          <w:szCs w:val="26"/>
        </w:rPr>
        <w:t>Áp suất làm việc bình bốc hơi C và trong bình hấp thụ D có giá trị nhỏ nhất gọi là p</w:t>
      </w:r>
      <w:r>
        <w:rPr>
          <w:sz w:val="26"/>
          <w:szCs w:val="26"/>
          <w:vertAlign w:val="subscript"/>
        </w:rPr>
        <w:t>o</w:t>
      </w:r>
    </w:p>
    <w:p>
      <w:pPr>
        <w:pStyle w:val="9"/>
        <w:numPr>
          <w:ilvl w:val="0"/>
          <w:numId w:val="6"/>
        </w:numPr>
        <w:spacing w:before="0" w:beforeAutospacing="0" w:after="0" w:afterAutospacing="0"/>
        <w:rPr>
          <w:sz w:val="26"/>
          <w:szCs w:val="26"/>
        </w:rPr>
      </w:pPr>
      <w:r>
        <w:rPr>
          <w:sz w:val="26"/>
          <w:szCs w:val="26"/>
        </w:rPr>
        <w:t>Về mặt nhiệt độ : theo thứ tự thấp dần t</w:t>
      </w:r>
      <w:r>
        <w:rPr>
          <w:sz w:val="26"/>
          <w:szCs w:val="26"/>
          <w:vertAlign w:val="subscript"/>
        </w:rPr>
        <w:t>A</w:t>
      </w:r>
      <w:r>
        <w:rPr>
          <w:sz w:val="26"/>
          <w:szCs w:val="26"/>
        </w:rPr>
        <w:t xml:space="preserve"> – t</w:t>
      </w:r>
      <w:r>
        <w:rPr>
          <w:sz w:val="26"/>
          <w:szCs w:val="26"/>
          <w:vertAlign w:val="subscript"/>
        </w:rPr>
        <w:t>AB</w:t>
      </w:r>
      <w:r>
        <w:rPr>
          <w:sz w:val="26"/>
          <w:szCs w:val="26"/>
        </w:rPr>
        <w:t xml:space="preserve"> – t</w:t>
      </w:r>
      <w:r>
        <w:rPr>
          <w:sz w:val="26"/>
          <w:szCs w:val="26"/>
          <w:vertAlign w:val="subscript"/>
        </w:rPr>
        <w:t xml:space="preserve">B </w:t>
      </w:r>
      <w:r>
        <w:rPr>
          <w:sz w:val="26"/>
          <w:szCs w:val="26"/>
        </w:rPr>
        <w:t>– t</w:t>
      </w:r>
      <w:r>
        <w:rPr>
          <w:sz w:val="26"/>
          <w:szCs w:val="26"/>
          <w:vertAlign w:val="subscript"/>
        </w:rPr>
        <w:t>D</w:t>
      </w:r>
      <w:r>
        <w:rPr>
          <w:sz w:val="26"/>
          <w:szCs w:val="26"/>
        </w:rPr>
        <w:t xml:space="preserve"> – t</w:t>
      </w:r>
      <w:r>
        <w:rPr>
          <w:sz w:val="26"/>
          <w:szCs w:val="26"/>
          <w:vertAlign w:val="subscript"/>
        </w:rPr>
        <w:t>C</w:t>
      </w:r>
    </w:p>
    <w:p>
      <w:pPr>
        <w:pStyle w:val="9"/>
        <w:spacing w:before="0" w:beforeAutospacing="0" w:after="0" w:afterAutospacing="0"/>
        <w:ind w:left="720"/>
        <w:rPr>
          <w:b/>
          <w:sz w:val="26"/>
          <w:szCs w:val="26"/>
        </w:rPr>
      </w:pPr>
    </w:p>
    <w:p>
      <w:pPr>
        <w:pStyle w:val="9"/>
        <w:spacing w:before="0" w:beforeAutospacing="0" w:after="0" w:afterAutospacing="0"/>
        <w:ind w:left="720"/>
        <w:rPr>
          <w:b/>
          <w:sz w:val="26"/>
          <w:szCs w:val="26"/>
        </w:rPr>
      </w:pPr>
      <w:r>
        <w:rPr>
          <w:b/>
          <w:sz w:val="26"/>
          <w:szCs w:val="26"/>
        </w:rPr>
        <w:t xml:space="preserve">Nguyên lý làm việc của máy lạnh hấp thụ DOUBLE EFFECT loại cấp dịch song song </w:t>
      </w:r>
    </w:p>
    <w:p>
      <w:pPr>
        <w:pStyle w:val="9"/>
        <w:numPr>
          <w:ilvl w:val="0"/>
          <w:numId w:val="6"/>
        </w:numPr>
        <w:spacing w:before="0" w:beforeAutospacing="0" w:after="0" w:afterAutospacing="0"/>
        <w:rPr>
          <w:sz w:val="26"/>
          <w:szCs w:val="26"/>
        </w:rPr>
      </w:pPr>
      <w:r>
        <w:rPr>
          <w:sz w:val="26"/>
          <w:szCs w:val="26"/>
        </w:rPr>
        <w:t>Về mặt nồng độ : theo thứ tự từ nhỏ đến lớn : c</w:t>
      </w:r>
      <w:r>
        <w:rPr>
          <w:sz w:val="26"/>
          <w:szCs w:val="26"/>
          <w:vertAlign w:val="subscript"/>
        </w:rPr>
        <w:t>W</w:t>
      </w:r>
      <w:r>
        <w:rPr>
          <w:sz w:val="26"/>
          <w:szCs w:val="26"/>
        </w:rPr>
        <w:t xml:space="preserve"> – c</w:t>
      </w:r>
      <w:r>
        <w:rPr>
          <w:sz w:val="26"/>
          <w:szCs w:val="26"/>
          <w:vertAlign w:val="subscript"/>
        </w:rPr>
        <w:t>i</w:t>
      </w:r>
      <w:r>
        <w:rPr>
          <w:sz w:val="26"/>
          <w:szCs w:val="26"/>
        </w:rPr>
        <w:t xml:space="preserve"> – c</w:t>
      </w:r>
      <w:r>
        <w:rPr>
          <w:sz w:val="26"/>
          <w:szCs w:val="26"/>
          <w:vertAlign w:val="subscript"/>
        </w:rPr>
        <w:t>s</w:t>
      </w:r>
    </w:p>
    <w:p>
      <w:pPr>
        <w:pStyle w:val="9"/>
        <w:numPr>
          <w:ilvl w:val="0"/>
          <w:numId w:val="10"/>
        </w:numPr>
        <w:spacing w:before="0" w:beforeAutospacing="0" w:after="0" w:afterAutospacing="0"/>
        <w:rPr>
          <w:sz w:val="26"/>
          <w:szCs w:val="26"/>
        </w:rPr>
      </w:pPr>
      <w:r>
        <w:rPr>
          <w:sz w:val="26"/>
          <w:szCs w:val="26"/>
        </w:rPr>
        <w:t>Sau khi ra khỏi bộ trao đổi nhiệt HE</w:t>
      </w:r>
      <w:r>
        <w:rPr>
          <w:sz w:val="26"/>
          <w:szCs w:val="26"/>
          <w:vertAlign w:val="subscript"/>
        </w:rPr>
        <w:t>5</w:t>
      </w:r>
      <w:r>
        <w:rPr>
          <w:sz w:val="26"/>
          <w:szCs w:val="26"/>
        </w:rPr>
        <w:t xml:space="preserve"> và HE</w:t>
      </w:r>
      <w:r>
        <w:rPr>
          <w:sz w:val="26"/>
          <w:szCs w:val="26"/>
          <w:vertAlign w:val="subscript"/>
        </w:rPr>
        <w:t>6</w:t>
      </w:r>
      <w:r>
        <w:rPr>
          <w:sz w:val="26"/>
          <w:szCs w:val="26"/>
        </w:rPr>
        <w:t xml:space="preserve"> dòng dung dịch đậm đặc đến từ bình phát sinh / ngưng tụ AB và bình phát sinh A được hòa trộn với nhau trước khi về bình hấp thụ D . Làm suất hiện nồng độ trung bình c</w:t>
      </w:r>
      <w:r>
        <w:rPr>
          <w:sz w:val="26"/>
          <w:szCs w:val="26"/>
          <w:vertAlign w:val="subscript"/>
        </w:rPr>
        <w:t>si</w:t>
      </w:r>
    </w:p>
    <w:p>
      <w:pPr>
        <w:pStyle w:val="9"/>
        <w:numPr>
          <w:ilvl w:val="0"/>
          <w:numId w:val="6"/>
        </w:numPr>
        <w:spacing w:before="0" w:beforeAutospacing="0" w:after="0" w:afterAutospacing="0"/>
        <w:rPr>
          <w:sz w:val="26"/>
          <w:szCs w:val="26"/>
        </w:rPr>
      </w:pPr>
      <w:r>
        <w:rPr>
          <w:sz w:val="26"/>
          <w:szCs w:val="26"/>
        </w:rPr>
        <w:t>Đồ thị biểu diễn chu trình  : AB</w:t>
      </w:r>
      <w:r>
        <w:rPr>
          <w:sz w:val="26"/>
          <w:szCs w:val="26"/>
          <w:vertAlign w:val="subscript"/>
        </w:rPr>
        <w:t>1</w:t>
      </w:r>
      <w:r>
        <w:rPr>
          <w:sz w:val="26"/>
          <w:szCs w:val="26"/>
        </w:rPr>
        <w:t xml:space="preserve"> bộ trao đổi nhiệt đặt trong bình AB </w:t>
      </w:r>
    </w:p>
    <w:p>
      <w:pPr>
        <w:pStyle w:val="9"/>
        <w:spacing w:before="0" w:beforeAutospacing="0" w:after="0" w:afterAutospacing="0"/>
        <w:ind w:left="1080"/>
        <w:rPr>
          <w:sz w:val="26"/>
          <w:szCs w:val="26"/>
        </w:rPr>
      </w:pPr>
      <w:r>
        <w:rPr>
          <w:sz w:val="26"/>
          <w:szCs w:val="26"/>
        </w:rPr>
        <w:t xml:space="preserve">                                              AB</w:t>
      </w:r>
      <w:r>
        <w:rPr>
          <w:sz w:val="26"/>
          <w:szCs w:val="26"/>
          <w:vertAlign w:val="subscript"/>
        </w:rPr>
        <w:t>2</w:t>
      </w:r>
      <w:r>
        <w:rPr>
          <w:sz w:val="26"/>
          <w:szCs w:val="26"/>
        </w:rPr>
        <w:t xml:space="preserve"> không gian chứa dung dịch trong bình AB</w:t>
      </w:r>
    </w:p>
    <w:p>
      <w:pPr>
        <w:pStyle w:val="9"/>
        <w:spacing w:before="0" w:beforeAutospacing="0" w:after="0" w:afterAutospacing="0"/>
        <w:ind w:left="1080"/>
        <w:rPr>
          <w:sz w:val="26"/>
          <w:szCs w:val="26"/>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drawing>
          <wp:inline distT="0" distB="0" distL="114300" distR="114300">
            <wp:extent cx="3148965" cy="1390650"/>
            <wp:effectExtent l="0" t="0" r="13335" b="0"/>
            <wp:docPr id="11" name="Picture 11" descr="z2668395715181_d446185518c708e477560b710efe12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z2668395715181_d446185518c708e477560b710efe12b2"/>
                    <pic:cNvPicPr>
                      <a:picLocks noChangeAspect="1"/>
                    </pic:cNvPicPr>
                  </pic:nvPicPr>
                  <pic:blipFill>
                    <a:blip r:embed="rId16"/>
                    <a:stretch>
                      <a:fillRect/>
                    </a:stretch>
                  </pic:blipFill>
                  <pic:spPr>
                    <a:xfrm>
                      <a:off x="0" y="0"/>
                      <a:ext cx="3148965" cy="1390650"/>
                    </a:xfrm>
                    <a:prstGeom prst="rect">
                      <a:avLst/>
                    </a:prstGeom>
                  </pic:spPr>
                </pic:pic>
              </a:graphicData>
            </a:graphic>
          </wp:inline>
        </w:drawing>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drawing>
          <wp:inline distT="0" distB="0" distL="114300" distR="114300">
            <wp:extent cx="2741295" cy="1627505"/>
            <wp:effectExtent l="0" t="0" r="1905" b="10795"/>
            <wp:docPr id="8" name="Picture 8" descr="z2668123911355_9dd9ab9930967cfb58e857effb54c5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z2668123911355_9dd9ab9930967cfb58e857effb54c5df"/>
                    <pic:cNvPicPr>
                      <a:picLocks noChangeAspect="1"/>
                    </pic:cNvPicPr>
                  </pic:nvPicPr>
                  <pic:blipFill>
                    <a:blip r:embed="rId17"/>
                    <a:stretch>
                      <a:fillRect/>
                    </a:stretch>
                  </pic:blipFill>
                  <pic:spPr>
                    <a:xfrm>
                      <a:off x="0" y="0"/>
                      <a:ext cx="2741295" cy="1627505"/>
                    </a:xfrm>
                    <a:prstGeom prst="rect">
                      <a:avLst/>
                    </a:prstGeom>
                  </pic:spPr>
                </pic:pic>
              </a:graphicData>
            </a:graphic>
          </wp:inline>
        </w:drawing>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r>
        <w:rPr>
          <w:rFonts w:hint="default"/>
          <w:bCs/>
          <w:color w:val="000000" w:themeColor="text1"/>
          <w:szCs w:val="28"/>
          <w:lang w:val="en-US"/>
          <w14:textFill>
            <w14:solidFill>
              <w14:schemeClr w14:val="tx1"/>
            </w14:solidFill>
          </w14:textFill>
        </w:rPr>
        <w:t>Sơ đồ cơ bản máy lạnh hấp thụ TRIPLE EFFECT</w:t>
      </w:r>
    </w:p>
    <w:p>
      <w:pPr>
        <w:shd w:val="clear" w:color="auto" w:fill="FFFFFF"/>
        <w:spacing w:after="60" w:line="264" w:lineRule="auto"/>
        <w:ind w:firstLine="567"/>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jc w:val="both"/>
        <w:rPr>
          <w:rFonts w:hint="default"/>
          <w:bCs/>
          <w:color w:val="000000" w:themeColor="text1"/>
          <w:szCs w:val="28"/>
          <w:lang w:val="en-US"/>
          <w14:textFill>
            <w14:solidFill>
              <w14:schemeClr w14:val="tx1"/>
            </w14:solidFill>
          </w14:textFill>
        </w:rPr>
      </w:pPr>
    </w:p>
    <w:p>
      <w:pPr>
        <w:shd w:val="clear" w:color="auto" w:fill="FFFFFF"/>
        <w:spacing w:after="60" w:line="264" w:lineRule="auto"/>
        <w:jc w:val="both"/>
        <w:rPr>
          <w:rFonts w:hint="default"/>
          <w:bCs/>
          <w:color w:val="000000" w:themeColor="text1"/>
          <w:sz w:val="26"/>
          <w:szCs w:val="26"/>
          <w:lang w:val="en-US"/>
          <w14:textFill>
            <w14:solidFill>
              <w14:schemeClr w14:val="tx1"/>
            </w14:solidFill>
          </w14:textFill>
        </w:rPr>
      </w:pPr>
      <w:r>
        <w:rPr>
          <w:rFonts w:hint="default"/>
          <w:bCs/>
          <w:color w:val="000000" w:themeColor="text1"/>
          <w:szCs w:val="28"/>
          <w:lang w:val="en-US"/>
          <w14:textFill>
            <w14:solidFill>
              <w14:schemeClr w14:val="tx1"/>
            </w14:solidFill>
          </w14:textFill>
        </w:rPr>
        <w:t xml:space="preserve">Khi cấp nhiệt </w:t>
      </w:r>
      <w:r>
        <w:rPr>
          <w:rFonts w:hint="default"/>
          <w:bCs/>
          <w:color w:val="000000" w:themeColor="text1"/>
          <w:sz w:val="26"/>
          <w:szCs w:val="26"/>
          <w:lang w:val="en-US"/>
          <w14:textFill>
            <w14:solidFill>
              <w14:schemeClr w14:val="tx1"/>
            </w14:solidFill>
          </w14:textFill>
        </w:rPr>
        <w:t>vào BPS A dung dịch trong bình sẽ sôi và một lượng nước ở trạng thái quá nhiệt sẽ phát sinh đưa đến BPS/NT AB</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lang w:val="en-US"/>
          <w14:textFill>
            <w14:solidFill>
              <w14:schemeClr w14:val="tx1"/>
            </w14:solidFill>
          </w14:textFill>
        </w:rPr>
        <w:t>Tại trạng thái BPS/NT AB</w:t>
      </w:r>
      <w:r>
        <w:rPr>
          <w:rFonts w:hint="default"/>
          <w:bCs/>
          <w:color w:val="000000" w:themeColor="text1"/>
          <w:sz w:val="26"/>
          <w:szCs w:val="26"/>
          <w:vertAlign w:val="subscript"/>
          <w:lang w:val="en-US"/>
          <w14:textFill>
            <w14:solidFill>
              <w14:schemeClr w14:val="tx1"/>
            </w14:solidFill>
          </w14:textFill>
        </w:rPr>
        <w:t xml:space="preserve">1 </w:t>
      </w:r>
      <w:r>
        <w:rPr>
          <w:rFonts w:hint="default"/>
          <w:bCs/>
          <w:color w:val="000000" w:themeColor="text1"/>
          <w:sz w:val="26"/>
          <w:szCs w:val="26"/>
          <w:vertAlign w:val="baseline"/>
          <w:lang w:val="en-US"/>
          <w14:textFill>
            <w14:solidFill>
              <w14:schemeClr w14:val="tx1"/>
            </w14:solidFill>
          </w14:textFill>
        </w:rPr>
        <w:t>nhirtj đô ngưng tụ do lượng nước naydf nhã ra sẽ dùng làm sôi dd đang chứa trong bình AB do đó một lượng hơi nước phát sinh từ binhAB</w:t>
      </w:r>
      <w:r>
        <w:rPr>
          <w:rFonts w:hint="default"/>
          <w:bCs/>
          <w:color w:val="000000" w:themeColor="text1"/>
          <w:sz w:val="26"/>
          <w:szCs w:val="26"/>
          <w:vertAlign w:val="subscript"/>
          <w:lang w:val="en-US"/>
          <w14:textFill>
            <w14:solidFill>
              <w14:schemeClr w14:val="tx1"/>
            </w14:solidFill>
          </w14:textFill>
        </w:rPr>
        <w:t>1</w:t>
      </w:r>
      <w:r>
        <w:rPr>
          <w:rFonts w:hint="default"/>
          <w:bCs/>
          <w:color w:val="000000" w:themeColor="text1"/>
          <w:sz w:val="26"/>
          <w:szCs w:val="26"/>
          <w:vertAlign w:val="baseline"/>
          <w:lang w:val="en-US"/>
          <w14:textFill>
            <w14:solidFill>
              <w14:schemeClr w14:val="tx1"/>
            </w14:solidFill>
          </w14:textFill>
        </w:rPr>
        <w:t xml:space="preserve"> lượng nước nayd được đua đến BPS/NT AB</w:t>
      </w:r>
      <w:r>
        <w:rPr>
          <w:rFonts w:hint="default"/>
          <w:bCs/>
          <w:color w:val="000000" w:themeColor="text1"/>
          <w:sz w:val="26"/>
          <w:szCs w:val="26"/>
          <w:vertAlign w:val="subscript"/>
          <w:lang w:val="en-US"/>
          <w14:textFill>
            <w14:solidFill>
              <w14:schemeClr w14:val="tx1"/>
            </w14:solidFill>
          </w14:textFill>
        </w:rPr>
        <w:t>2</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Tại BPS/NT 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lượng hơi nước này được cho qua bộ ngưng tụ N</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nhiệt lượng nhã ra do sự ngung tụ của lượng hơi nước này tiếp tục dùng làm sôi dd đang chứa bình AB và từ đó lại có một lượng hơi nước nữa phát sinh</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Lượng nước ngưng tụ của bộ ngưng tụ N</w:t>
      </w:r>
      <w:r>
        <w:rPr>
          <w:rFonts w:hint="default"/>
          <w:bCs/>
          <w:color w:val="000000" w:themeColor="text1"/>
          <w:sz w:val="26"/>
          <w:szCs w:val="26"/>
          <w:vertAlign w:val="subscript"/>
          <w:lang w:val="en-US"/>
          <w14:textFill>
            <w14:solidFill>
              <w14:schemeClr w14:val="tx1"/>
            </w14:solidFill>
          </w14:textFill>
        </w:rPr>
        <w:t>1</w:t>
      </w:r>
      <w:r>
        <w:rPr>
          <w:rFonts w:hint="default"/>
          <w:bCs/>
          <w:color w:val="000000" w:themeColor="text1"/>
          <w:sz w:val="26"/>
          <w:szCs w:val="26"/>
          <w:vertAlign w:val="baseline"/>
          <w:lang w:val="en-US"/>
          <w14:textFill>
            <w14:solidFill>
              <w14:schemeClr w14:val="tx1"/>
            </w14:solidFill>
          </w14:textFill>
        </w:rPr>
        <w:t xml:space="preserve"> đặt trong bình AB được tiếp tục làm mát khi đi qua bộ QL bình 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vì nhiệt đô ngưng tụ vẫn còn khá cvao</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Lượng nước bay ra từ bình 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được đưa tới bình ngưng thụ N</w:t>
      </w:r>
      <w:r>
        <w:rPr>
          <w:rFonts w:hint="default"/>
          <w:bCs/>
          <w:color w:val="000000" w:themeColor="text1"/>
          <w:sz w:val="26"/>
          <w:szCs w:val="26"/>
          <w:vertAlign w:val="subscript"/>
          <w:lang w:val="en-US"/>
          <w14:textFill>
            <w14:solidFill>
              <w14:schemeClr w14:val="tx1"/>
            </w14:solidFill>
          </w14:textFill>
        </w:rPr>
        <w:t>3</w:t>
      </w:r>
      <w:r>
        <w:rPr>
          <w:rFonts w:hint="default"/>
          <w:bCs/>
          <w:color w:val="000000" w:themeColor="text1"/>
          <w:sz w:val="26"/>
          <w:szCs w:val="26"/>
          <w:vertAlign w:val="baseline"/>
          <w:lang w:val="en-US"/>
          <w14:textFill>
            <w14:solidFill>
              <w14:schemeClr w14:val="tx1"/>
            </w14:solidFill>
          </w14:textFill>
        </w:rPr>
        <w:t xml:space="preserve"> lăp ở đầu ra bình AB2 để thực hiện quá trình ngưng tụ được làm mát bởi nước làm mát đến từ bình hấp thuD</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Tất cả lượng nước ngưng tụ thu hồi từ các bình A AB</w:t>
      </w:r>
      <w:r>
        <w:rPr>
          <w:rFonts w:hint="default"/>
          <w:bCs/>
          <w:color w:val="000000" w:themeColor="text1"/>
          <w:sz w:val="26"/>
          <w:szCs w:val="26"/>
          <w:vertAlign w:val="subscript"/>
          <w:lang w:val="en-US"/>
          <w14:textFill>
            <w14:solidFill>
              <w14:schemeClr w14:val="tx1"/>
            </w14:solidFill>
          </w14:textFill>
        </w:rPr>
        <w:t>1</w:t>
      </w:r>
      <w:r>
        <w:rPr>
          <w:rFonts w:hint="default"/>
          <w:bCs/>
          <w:color w:val="000000" w:themeColor="text1"/>
          <w:sz w:val="26"/>
          <w:szCs w:val="26"/>
          <w:vertAlign w:val="baseline"/>
          <w:lang w:val="en-US"/>
          <w14:textFill>
            <w14:solidFill>
              <w14:schemeClr w14:val="tx1"/>
            </w14:solidFill>
          </w14:textFill>
        </w:rPr>
        <w:t xml:space="preserve"> 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được gom chung lại đưa về bình bốc hơi C để đáp ứng nhu cầu làm lanh</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Tất cả nhiệt lượng nhả ra ở quá trình ngưng tụ và quá trình làm lạnh đươc tân dụng để làm sôi dung dịch và phát sinh hơi nước, chỉ thải bỏ ở môt phần ngưng tụ N</w:t>
      </w:r>
      <w:r>
        <w:rPr>
          <w:rFonts w:hint="default"/>
          <w:bCs/>
          <w:color w:val="000000" w:themeColor="text1"/>
          <w:sz w:val="26"/>
          <w:szCs w:val="26"/>
          <w:vertAlign w:val="subscript"/>
          <w:lang w:val="en-US"/>
          <w14:textFill>
            <w14:solidFill>
              <w14:schemeClr w14:val="tx1"/>
            </w14:solidFill>
          </w14:textFill>
        </w:rPr>
        <w:t>3</w:t>
      </w:r>
      <w:r>
        <w:rPr>
          <w:rFonts w:hint="default"/>
          <w:bCs/>
          <w:color w:val="000000" w:themeColor="text1"/>
          <w:sz w:val="26"/>
          <w:szCs w:val="26"/>
          <w:vertAlign w:val="baseline"/>
          <w:lang w:val="en-US"/>
          <w14:textFill>
            <w14:solidFill>
              <w14:schemeClr w14:val="tx1"/>
            </w14:solidFill>
          </w14:textFill>
        </w:rPr>
        <w:t xml:space="preserve"> hệ số COP được nâng cao</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Dung dịch có nồng độ cao đi từ bình A AB</w:t>
      </w:r>
      <w:r>
        <w:rPr>
          <w:rFonts w:hint="default"/>
          <w:bCs/>
          <w:color w:val="000000" w:themeColor="text1"/>
          <w:sz w:val="26"/>
          <w:szCs w:val="26"/>
          <w:vertAlign w:val="subscript"/>
          <w:lang w:val="en-US"/>
          <w14:textFill>
            <w14:solidFill>
              <w14:schemeClr w14:val="tx1"/>
            </w14:solidFill>
          </w14:textFill>
        </w:rPr>
        <w:t xml:space="preserve">1 </w:t>
      </w:r>
      <w:r>
        <w:rPr>
          <w:rFonts w:hint="default"/>
          <w:bCs/>
          <w:color w:val="000000" w:themeColor="text1"/>
          <w:sz w:val="26"/>
          <w:szCs w:val="26"/>
          <w:vertAlign w:val="baseline"/>
          <w:lang w:val="en-US"/>
          <w14:textFill>
            <w14:solidFill>
              <w14:schemeClr w14:val="tx1"/>
            </w14:solidFill>
          </w14:textFill>
        </w:rPr>
        <w:t>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điều được đưa trở lại bình hấp thu D để hấp thụ nước tù bình bay hơi C</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Dung dịch loãng đi ra trừ bình hấp thụ D được bom dung dịch phân phối đến các bình A AB</w:t>
      </w:r>
      <w:r>
        <w:rPr>
          <w:rFonts w:hint="default"/>
          <w:bCs/>
          <w:color w:val="000000" w:themeColor="text1"/>
          <w:sz w:val="26"/>
          <w:szCs w:val="26"/>
          <w:vertAlign w:val="subscript"/>
          <w:lang w:val="en-US"/>
          <w14:textFill>
            <w14:solidFill>
              <w14:schemeClr w14:val="tx1"/>
            </w14:solidFill>
          </w14:textFill>
        </w:rPr>
        <w:t>1</w:t>
      </w:r>
      <w:r>
        <w:rPr>
          <w:rFonts w:hint="default"/>
          <w:bCs/>
          <w:color w:val="000000" w:themeColor="text1"/>
          <w:sz w:val="26"/>
          <w:szCs w:val="26"/>
          <w:vertAlign w:val="baseline"/>
          <w:lang w:val="en-US"/>
          <w14:textFill>
            <w14:solidFill>
              <w14:schemeClr w14:val="tx1"/>
            </w14:solidFill>
          </w14:textFill>
        </w:rPr>
        <w:t xml:space="preserve"> AB</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để tiếp tục thực hiện chu trình mới</w:t>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Sơ đồ có 3 lần phát sinh hơi nước và 2 lần ngưng tụ (ở các bộ ngưng tụ N</w:t>
      </w:r>
      <w:r>
        <w:rPr>
          <w:rFonts w:hint="default"/>
          <w:bCs/>
          <w:color w:val="000000" w:themeColor="text1"/>
          <w:sz w:val="26"/>
          <w:szCs w:val="26"/>
          <w:vertAlign w:val="subscript"/>
          <w:lang w:val="en-US"/>
          <w14:textFill>
            <w14:solidFill>
              <w14:schemeClr w14:val="tx1"/>
            </w14:solidFill>
          </w14:textFill>
        </w:rPr>
        <w:t>1</w:t>
      </w:r>
      <w:r>
        <w:rPr>
          <w:rFonts w:hint="default"/>
          <w:bCs/>
          <w:color w:val="000000" w:themeColor="text1"/>
          <w:sz w:val="26"/>
          <w:szCs w:val="26"/>
          <w:vertAlign w:val="baseline"/>
          <w:lang w:val="en-US"/>
          <w14:textFill>
            <w14:solidFill>
              <w14:schemeClr w14:val="tx1"/>
            </w14:solidFill>
          </w14:textFill>
        </w:rPr>
        <w:t xml:space="preserve"> N</w:t>
      </w:r>
      <w:r>
        <w:rPr>
          <w:rFonts w:hint="default"/>
          <w:bCs/>
          <w:color w:val="000000" w:themeColor="text1"/>
          <w:sz w:val="26"/>
          <w:szCs w:val="26"/>
          <w:vertAlign w:val="subscript"/>
          <w:lang w:val="en-US"/>
          <w14:textFill>
            <w14:solidFill>
              <w14:schemeClr w14:val="tx1"/>
            </w14:solidFill>
          </w14:textFill>
        </w:rPr>
        <w:t>2</w:t>
      </w:r>
      <w:r>
        <w:rPr>
          <w:rFonts w:hint="default"/>
          <w:bCs/>
          <w:color w:val="000000" w:themeColor="text1"/>
          <w:sz w:val="26"/>
          <w:szCs w:val="26"/>
          <w:vertAlign w:val="baseline"/>
          <w:lang w:val="en-US"/>
          <w14:textFill>
            <w14:solidFill>
              <w14:schemeClr w14:val="tx1"/>
            </w14:solidFill>
          </w14:textFill>
        </w:rPr>
        <w:t xml:space="preserve"> N</w:t>
      </w:r>
      <w:r>
        <w:rPr>
          <w:rFonts w:hint="default"/>
          <w:bCs/>
          <w:color w:val="000000" w:themeColor="text1"/>
          <w:sz w:val="26"/>
          <w:szCs w:val="26"/>
          <w:vertAlign w:val="subscript"/>
          <w:lang w:val="en-US"/>
          <w14:textFill>
            <w14:solidFill>
              <w14:schemeClr w14:val="tx1"/>
            </w14:solidFill>
          </w14:textFill>
        </w:rPr>
        <w:t>3</w:t>
      </w:r>
      <w:r>
        <w:rPr>
          <w:rFonts w:hint="default"/>
          <w:bCs/>
          <w:color w:val="000000" w:themeColor="text1"/>
          <w:sz w:val="26"/>
          <w:szCs w:val="26"/>
          <w:vertAlign w:val="baseline"/>
          <w:lang w:val="en-US"/>
          <w14:textFill>
            <w14:solidFill>
              <w14:schemeClr w14:val="tx1"/>
            </w14:solidFill>
          </w14:textFill>
        </w:rPr>
        <w:t>) gọi là TRIPPLE EFFECT</w:t>
      </w:r>
    </w:p>
    <w:p>
      <w:pPr>
        <w:shd w:val="clear" w:color="auto" w:fill="FFFFFF"/>
        <w:spacing w:after="60" w:line="264" w:lineRule="auto"/>
        <w:jc w:val="center"/>
        <w:rPr>
          <w:rFonts w:hint="default"/>
          <w:bCs/>
          <w:color w:val="000000" w:themeColor="text1"/>
          <w:sz w:val="32"/>
          <w:szCs w:val="32"/>
          <w:vertAlign w:val="baseline"/>
          <w:lang w:val="en-US"/>
          <w14:textFill>
            <w14:solidFill>
              <w14:schemeClr w14:val="tx1"/>
            </w14:solidFill>
          </w14:textFill>
        </w:rPr>
      </w:pPr>
      <w:r>
        <w:rPr>
          <w:rFonts w:hint="default"/>
          <w:bCs/>
          <w:color w:val="000000" w:themeColor="text1"/>
          <w:sz w:val="32"/>
          <w:szCs w:val="32"/>
          <w:vertAlign w:val="baseline"/>
          <w:lang w:val="en-US"/>
          <w14:textFill>
            <w14:solidFill>
              <w14:schemeClr w14:val="tx1"/>
            </w14:solidFill>
          </w14:textFill>
        </w:rPr>
        <w:t>KẾT LUẬN</w:t>
      </w: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26"/>
          <w:szCs w:val="26"/>
          <w:vertAlign w:val="baseline"/>
          <w:lang w:val="en-US"/>
          <w14:textFill>
            <w14:solidFill>
              <w14:schemeClr w14:val="tx1"/>
            </w14:solidFill>
          </w14:textFill>
        </w:rPr>
      </w:pPr>
    </w:p>
    <w:p>
      <w:pPr>
        <w:shd w:val="clear" w:color="auto" w:fill="FFFFFF"/>
        <w:spacing w:after="60" w:line="264" w:lineRule="auto"/>
        <w:jc w:val="center"/>
        <w:rPr>
          <w:rFonts w:hint="default"/>
          <w:bCs/>
          <w:color w:val="000000" w:themeColor="text1"/>
          <w:sz w:val="32"/>
          <w:szCs w:val="32"/>
          <w:vertAlign w:val="baseline"/>
          <w:lang w:val="en-US"/>
          <w14:textFill>
            <w14:solidFill>
              <w14:schemeClr w14:val="tx1"/>
            </w14:solidFill>
          </w14:textFill>
        </w:rPr>
      </w:pPr>
      <w:r>
        <w:rPr>
          <w:rFonts w:hint="default"/>
          <w:bCs/>
          <w:color w:val="000000" w:themeColor="text1"/>
          <w:sz w:val="32"/>
          <w:szCs w:val="32"/>
          <w:vertAlign w:val="baseline"/>
          <w:lang w:val="en-US"/>
          <w14:textFill>
            <w14:solidFill>
              <w14:schemeClr w14:val="tx1"/>
            </w14:solidFill>
          </w14:textFill>
        </w:rPr>
        <w:t>TÀI LIỆU THAM kHẢO</w:t>
      </w:r>
    </w:p>
    <w:p>
      <w:pPr>
        <w:shd w:val="clear" w:color="auto" w:fill="FFFFFF"/>
        <w:spacing w:after="60" w:line="264" w:lineRule="auto"/>
        <w:jc w:val="both"/>
        <w:rPr>
          <w:rFonts w:hint="default"/>
          <w:bCs/>
          <w:color w:val="000000" w:themeColor="text1"/>
          <w:sz w:val="32"/>
          <w:szCs w:val="32"/>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1  Máy lạnh hấp thu trong kỹ thuật điều hòa không khí, nhà xuất bản Đại Học Quốc Gia TP. HỒ CHÍ MINH “LÊ CHÍ HIỆP”</w:t>
      </w:r>
      <w:bookmarkStart w:id="0" w:name="_GoBack"/>
      <w:bookmarkEnd w:id="0"/>
      <w:r>
        <w:rPr>
          <w:rFonts w:hint="default"/>
          <w:bCs/>
          <w:color w:val="000000" w:themeColor="text1"/>
          <w:sz w:val="32"/>
          <w:szCs w:val="32"/>
          <w:vertAlign w:val="baseline"/>
          <w:lang w:val="en-US"/>
          <w14:textFill>
            <w14:solidFill>
              <w14:schemeClr w14:val="tx1"/>
            </w14:solidFill>
          </w14:textFill>
        </w:rPr>
        <w:br w:type="textWrapping"/>
      </w:r>
    </w:p>
    <w:p>
      <w:pPr>
        <w:shd w:val="clear" w:color="auto" w:fill="FFFFFF"/>
        <w:spacing w:after="60" w:line="264" w:lineRule="auto"/>
        <w:jc w:val="both"/>
        <w:rPr>
          <w:rFonts w:hint="default"/>
          <w:bCs/>
          <w:color w:val="000000" w:themeColor="text1"/>
          <w:sz w:val="26"/>
          <w:szCs w:val="26"/>
          <w:vertAlign w:val="baseline"/>
          <w:lang w:val="en-US"/>
          <w14:textFill>
            <w14:solidFill>
              <w14:schemeClr w14:val="tx1"/>
            </w14:solidFill>
          </w14:textFill>
        </w:rPr>
      </w:pPr>
      <w:r>
        <w:rPr>
          <w:rFonts w:hint="default"/>
          <w:bCs/>
          <w:color w:val="000000" w:themeColor="text1"/>
          <w:sz w:val="26"/>
          <w:szCs w:val="26"/>
          <w:vertAlign w:val="baseline"/>
          <w:lang w:val="en-US"/>
          <w14:textFill>
            <w14:solidFill>
              <w14:schemeClr w14:val="tx1"/>
            </w14:solidFill>
          </w14:textFill>
        </w:rPr>
        <w:t>2  Nag, “ kỹ thuật nhà máy điện”, 2009</w:t>
      </w:r>
    </w:p>
    <w:sectPr>
      <w:pgSz w:w="11907" w:h="16840"/>
      <w:pgMar w:top="851" w:right="851" w:bottom="851"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Times-Bold">
    <w:altName w:val="Times New Roman"/>
    <w:panose1 w:val="00000000000000000000"/>
    <w:charset w:val="00"/>
    <w:family w:val="roman"/>
    <w:pitch w:val="default"/>
    <w:sig w:usb0="00000000" w:usb1="00000000" w:usb2="00000000" w:usb3="00000000" w:csb0="00000000" w:csb1="00000000"/>
  </w:font>
  <w:font w:name="Bold">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TimesNew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Calibri">
    <w:panose1 w:val="020F0502020204030204"/>
    <w:charset w:val="86"/>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B8FDF"/>
    <w:multiLevelType w:val="multilevel"/>
    <w:tmpl w:val="BD2B8FDF"/>
    <w:lvl w:ilvl="0" w:tentative="0">
      <w:start w:val="2"/>
      <w:numFmt w:val="decimal"/>
      <w:suff w:val="space"/>
      <w:lvlText w:val="%1."/>
      <w:lvlJc w:val="left"/>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1">
    <w:nsid w:val="04833E0B"/>
    <w:multiLevelType w:val="multilevel"/>
    <w:tmpl w:val="04833E0B"/>
    <w:lvl w:ilvl="0" w:tentative="0">
      <w:start w:val="1"/>
      <w:numFmt w:val="bullet"/>
      <w:lvlText w:val=""/>
      <w:lvlJc w:val="left"/>
      <w:pPr>
        <w:ind w:left="1800" w:hanging="360"/>
      </w:pPr>
      <w:rPr>
        <w:rFonts w:hint="default" w:ascii="Symbol" w:hAnsi="Symbol"/>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2">
    <w:nsid w:val="27BCF718"/>
    <w:multiLevelType w:val="singleLevel"/>
    <w:tmpl w:val="27BCF718"/>
    <w:lvl w:ilvl="0" w:tentative="0">
      <w:start w:val="23"/>
      <w:numFmt w:val="upperLetter"/>
      <w:suff w:val="space"/>
      <w:lvlText w:val="%1-"/>
      <w:lvlJc w:val="left"/>
      <w:pPr>
        <w:ind w:left="715" w:leftChars="0" w:firstLine="0" w:firstLineChars="0"/>
      </w:pPr>
    </w:lvl>
  </w:abstractNum>
  <w:abstractNum w:abstractNumId="3">
    <w:nsid w:val="2B1C7948"/>
    <w:multiLevelType w:val="multilevel"/>
    <w:tmpl w:val="2B1C79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2F17521B"/>
    <w:multiLevelType w:val="multilevel"/>
    <w:tmpl w:val="2F17521B"/>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12F3270"/>
    <w:multiLevelType w:val="multilevel"/>
    <w:tmpl w:val="512F3270"/>
    <w:lvl w:ilvl="0" w:tentative="0">
      <w:start w:val="1"/>
      <w:numFmt w:val="decimal"/>
      <w:lvlText w:val="%1"/>
      <w:lvlJc w:val="left"/>
      <w:pPr>
        <w:ind w:left="375" w:hanging="375"/>
      </w:pPr>
      <w:rPr>
        <w:rFonts w:hint="default" w:ascii="Times New Roman" w:hAnsi="Times New Roman" w:cs="Times New Roman"/>
      </w:rPr>
    </w:lvl>
    <w:lvl w:ilvl="1" w:tentative="0">
      <w:start w:val="1"/>
      <w:numFmt w:val="decimal"/>
      <w:lvlText w:val="%1.%2"/>
      <w:lvlJc w:val="left"/>
      <w:pPr>
        <w:ind w:left="1215" w:hanging="375"/>
      </w:pPr>
      <w:rPr>
        <w:rFonts w:hint="default" w:ascii="Times New Roman" w:hAnsi="Times New Roman" w:cs="Times New Roman"/>
      </w:rPr>
    </w:lvl>
    <w:lvl w:ilvl="2" w:tentative="0">
      <w:start w:val="1"/>
      <w:numFmt w:val="decimal"/>
      <w:lvlText w:val="%1.%2.%3"/>
      <w:lvlJc w:val="left"/>
      <w:pPr>
        <w:ind w:left="2160" w:hanging="720"/>
      </w:pPr>
      <w:rPr>
        <w:rFonts w:hint="default" w:ascii="Times New Roman" w:hAnsi="Times New Roman" w:cs="Times New Roman"/>
      </w:rPr>
    </w:lvl>
    <w:lvl w:ilvl="3" w:tentative="0">
      <w:start w:val="1"/>
      <w:numFmt w:val="decimal"/>
      <w:lvlText w:val="%1.%2.%3.%4"/>
      <w:lvlJc w:val="left"/>
      <w:pPr>
        <w:ind w:left="3240" w:hanging="1080"/>
      </w:pPr>
      <w:rPr>
        <w:rFonts w:hint="default" w:ascii="Times New Roman" w:hAnsi="Times New Roman" w:cs="Times New Roman"/>
      </w:rPr>
    </w:lvl>
    <w:lvl w:ilvl="4" w:tentative="0">
      <w:start w:val="1"/>
      <w:numFmt w:val="decimal"/>
      <w:lvlText w:val="%1.%2.%3.%4.%5"/>
      <w:lvlJc w:val="left"/>
      <w:pPr>
        <w:ind w:left="3960" w:hanging="1080"/>
      </w:pPr>
      <w:rPr>
        <w:rFonts w:hint="default" w:ascii="Times New Roman" w:hAnsi="Times New Roman" w:cs="Times New Roman"/>
      </w:rPr>
    </w:lvl>
    <w:lvl w:ilvl="5" w:tentative="0">
      <w:start w:val="1"/>
      <w:numFmt w:val="decimal"/>
      <w:lvlText w:val="%1.%2.%3.%4.%5.%6"/>
      <w:lvlJc w:val="left"/>
      <w:pPr>
        <w:ind w:left="5040" w:hanging="1440"/>
      </w:pPr>
      <w:rPr>
        <w:rFonts w:hint="default" w:ascii="Times New Roman" w:hAnsi="Times New Roman" w:cs="Times New Roman"/>
      </w:rPr>
    </w:lvl>
    <w:lvl w:ilvl="6" w:tentative="0">
      <w:start w:val="1"/>
      <w:numFmt w:val="decimal"/>
      <w:lvlText w:val="%1.%2.%3.%4.%5.%6.%7"/>
      <w:lvlJc w:val="left"/>
      <w:pPr>
        <w:ind w:left="5760" w:hanging="1440"/>
      </w:pPr>
      <w:rPr>
        <w:rFonts w:hint="default" w:ascii="Times New Roman" w:hAnsi="Times New Roman" w:cs="Times New Roman"/>
      </w:rPr>
    </w:lvl>
    <w:lvl w:ilvl="7" w:tentative="0">
      <w:start w:val="1"/>
      <w:numFmt w:val="decimal"/>
      <w:lvlText w:val="%1.%2.%3.%4.%5.%6.%7.%8"/>
      <w:lvlJc w:val="left"/>
      <w:pPr>
        <w:ind w:left="6840" w:hanging="1800"/>
      </w:pPr>
      <w:rPr>
        <w:rFonts w:hint="default" w:ascii="Times New Roman" w:hAnsi="Times New Roman" w:cs="Times New Roman"/>
      </w:rPr>
    </w:lvl>
    <w:lvl w:ilvl="8" w:tentative="0">
      <w:start w:val="1"/>
      <w:numFmt w:val="decimal"/>
      <w:lvlText w:val="%1.%2.%3.%4.%5.%6.%7.%8.%9"/>
      <w:lvlJc w:val="left"/>
      <w:pPr>
        <w:ind w:left="7920" w:hanging="2160"/>
      </w:pPr>
      <w:rPr>
        <w:rFonts w:hint="default" w:ascii="Times New Roman" w:hAnsi="Times New Roman" w:cs="Times New Roman"/>
      </w:rPr>
    </w:lvl>
  </w:abstractNum>
  <w:abstractNum w:abstractNumId="6">
    <w:nsid w:val="65B35D97"/>
    <w:multiLevelType w:val="multilevel"/>
    <w:tmpl w:val="65B35D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7053734C"/>
    <w:multiLevelType w:val="multilevel"/>
    <w:tmpl w:val="7053734C"/>
    <w:lvl w:ilvl="0" w:tentative="0">
      <w:start w:val="1"/>
      <w:numFmt w:val="bullet"/>
      <w:lvlText w:val=""/>
      <w:lvlJc w:val="left"/>
      <w:pPr>
        <w:ind w:left="1800" w:hanging="360"/>
      </w:pPr>
      <w:rPr>
        <w:rFonts w:hint="default" w:ascii="Symbol" w:hAnsi="Symbol"/>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8">
    <w:nsid w:val="729A5DAC"/>
    <w:multiLevelType w:val="multilevel"/>
    <w:tmpl w:val="729A5DAC"/>
    <w:lvl w:ilvl="0" w:tentative="0">
      <w:start w:val="1"/>
      <w:numFmt w:val="bullet"/>
      <w:lvlText w:val="-"/>
      <w:lvlJc w:val="left"/>
      <w:pPr>
        <w:ind w:left="720" w:hanging="360"/>
      </w:pPr>
      <w:rPr>
        <w:rFonts w:hint="default" w:ascii="Times New Roman" w:hAnsi="Times New Roman" w:eastAsia="Calibri" w:cs="Times New Roman"/>
        <w:b/>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C994D45"/>
    <w:multiLevelType w:val="multilevel"/>
    <w:tmpl w:val="7C994D45"/>
    <w:lvl w:ilvl="0" w:tentative="0">
      <w:start w:val="0"/>
      <w:numFmt w:val="bullet"/>
      <w:lvlText w:val="-"/>
      <w:lvlJc w:val="left"/>
      <w:pPr>
        <w:ind w:left="1080" w:hanging="360"/>
      </w:pPr>
      <w:rPr>
        <w:rFonts w:hint="default" w:ascii="Calibri" w:hAnsi="Calibri" w:cs="Calibri" w:eastAsiaTheme="minorHAns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2"/>
  </w:num>
  <w:num w:numId="6">
    <w:abstractNumId w:val="9"/>
  </w:num>
  <w:num w:numId="7">
    <w:abstractNumId w:val="7"/>
  </w:num>
  <w:num w:numId="8">
    <w:abstractNumId w:val="6"/>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0B2684"/>
    <w:rsid w:val="001D6260"/>
    <w:rsid w:val="002166F5"/>
    <w:rsid w:val="002541F2"/>
    <w:rsid w:val="00321517"/>
    <w:rsid w:val="003B6460"/>
    <w:rsid w:val="003C02E9"/>
    <w:rsid w:val="00497BED"/>
    <w:rsid w:val="004E2C95"/>
    <w:rsid w:val="0051149D"/>
    <w:rsid w:val="006236C0"/>
    <w:rsid w:val="006D77C4"/>
    <w:rsid w:val="007845ED"/>
    <w:rsid w:val="00872E5D"/>
    <w:rsid w:val="009A1568"/>
    <w:rsid w:val="00A43A5D"/>
    <w:rsid w:val="00A7710D"/>
    <w:rsid w:val="00AE52F2"/>
    <w:rsid w:val="00CA682F"/>
    <w:rsid w:val="00CD2C88"/>
    <w:rsid w:val="00D70EE9"/>
    <w:rsid w:val="00D82CFB"/>
    <w:rsid w:val="00E06EBC"/>
    <w:rsid w:val="00E423BE"/>
    <w:rsid w:val="00E66B5D"/>
    <w:rsid w:val="00EC4078"/>
    <w:rsid w:val="00F91D60"/>
    <w:rsid w:val="00FA7B15"/>
    <w:rsid w:val="00FD7D1D"/>
    <w:rsid w:val="22670A2B"/>
    <w:rsid w:val="493D1F16"/>
    <w:rsid w:val="4FF534D4"/>
    <w:rsid w:val="572B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paragraph" w:styleId="2">
    <w:name w:val="heading 1"/>
    <w:basedOn w:val="1"/>
    <w:next w:val="1"/>
    <w:link w:val="11"/>
    <w:qFormat/>
    <w:uiPriority w:val="9"/>
    <w:pPr>
      <w:spacing w:before="100" w:beforeAutospacing="1" w:after="100" w:afterAutospacing="1"/>
      <w:outlineLvl w:val="0"/>
    </w:pPr>
    <w:rPr>
      <w:rFonts w:eastAsia="Times New Roman" w:cs="Times New Roman"/>
      <w:b/>
      <w:bCs/>
      <w:kern w:val="36"/>
      <w:sz w:val="48"/>
      <w:szCs w:val="48"/>
    </w:rPr>
  </w:style>
  <w:style w:type="paragraph" w:styleId="3">
    <w:name w:val="heading 2"/>
    <w:basedOn w:val="1"/>
    <w:next w:val="1"/>
    <w:link w:val="12"/>
    <w:semiHidden/>
    <w:unhideWhenUsed/>
    <w:qFormat/>
    <w:uiPriority w:val="9"/>
    <w:pPr>
      <w:keepNext/>
      <w:keepLines/>
      <w:spacing w:before="4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13"/>
    <w:semiHidden/>
    <w:unhideWhenUsed/>
    <w:qFormat/>
    <w:uiPriority w:val="9"/>
    <w:pPr>
      <w:keepNext/>
      <w:keepLines/>
      <w:spacing w:before="4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2"/>
    <w:semiHidden/>
    <w:unhideWhenUsed/>
    <w:uiPriority w:val="99"/>
    <w:rPr>
      <w:rFonts w:ascii="Tahoma" w:hAnsi="Tahoma" w:cs="Tahoma"/>
      <w:sz w:val="16"/>
      <w:szCs w:val="16"/>
    </w:rPr>
  </w:style>
  <w:style w:type="character" w:styleId="8">
    <w:name w:val="Hyperlink"/>
    <w:basedOn w:val="5"/>
    <w:unhideWhenUsed/>
    <w:uiPriority w:val="99"/>
    <w:rPr>
      <w:color w:val="0000FF"/>
      <w:u w:val="single"/>
    </w:rPr>
  </w:style>
  <w:style w:type="paragraph" w:styleId="9">
    <w:name w:val="Normal (Web)"/>
    <w:basedOn w:val="1"/>
    <w:unhideWhenUsed/>
    <w:qFormat/>
    <w:uiPriority w:val="99"/>
    <w:pPr>
      <w:spacing w:before="100" w:beforeAutospacing="1" w:after="100" w:afterAutospacing="1"/>
    </w:pPr>
    <w:rPr>
      <w:rFonts w:eastAsia="Times New Roman" w:cs="Times New Roman"/>
      <w:sz w:val="24"/>
      <w:szCs w:val="24"/>
    </w:rPr>
  </w:style>
  <w:style w:type="character" w:styleId="10">
    <w:name w:val="Strong"/>
    <w:basedOn w:val="5"/>
    <w:qFormat/>
    <w:uiPriority w:val="22"/>
    <w:rPr>
      <w:b/>
      <w:bCs/>
    </w:rPr>
  </w:style>
  <w:style w:type="character" w:customStyle="1" w:styleId="11">
    <w:name w:val="Heading 1 Char"/>
    <w:basedOn w:val="5"/>
    <w:link w:val="2"/>
    <w:uiPriority w:val="9"/>
    <w:rPr>
      <w:rFonts w:eastAsia="Times New Roman" w:cs="Times New Roman"/>
      <w:b/>
      <w:bCs/>
      <w:kern w:val="36"/>
      <w:sz w:val="48"/>
      <w:szCs w:val="48"/>
    </w:rPr>
  </w:style>
  <w:style w:type="character" w:customStyle="1" w:styleId="12">
    <w:name w:val="Heading 2 Char"/>
    <w:basedOn w:val="5"/>
    <w:link w:val="3"/>
    <w:semiHidden/>
    <w:qFormat/>
    <w:uiPriority w:val="9"/>
    <w:rPr>
      <w:rFonts w:asciiTheme="majorHAnsi" w:hAnsiTheme="majorHAnsi" w:eastAsiaTheme="majorEastAsia" w:cstheme="majorBidi"/>
      <w:color w:val="2E75B6" w:themeColor="accent1" w:themeShade="BF"/>
      <w:sz w:val="26"/>
      <w:szCs w:val="26"/>
    </w:rPr>
  </w:style>
  <w:style w:type="character" w:customStyle="1" w:styleId="13">
    <w:name w:val="Heading 3 Char"/>
    <w:basedOn w:val="5"/>
    <w:link w:val="4"/>
    <w:semiHidden/>
    <w:uiPriority w:val="9"/>
    <w:rPr>
      <w:rFonts w:asciiTheme="majorHAnsi" w:hAnsiTheme="majorHAnsi" w:eastAsiaTheme="majorEastAsia" w:cstheme="majorBidi"/>
      <w:color w:val="1F4E79" w:themeColor="accent1" w:themeShade="80"/>
      <w:sz w:val="24"/>
      <w:szCs w:val="24"/>
    </w:rPr>
  </w:style>
  <w:style w:type="paragraph" w:styleId="14">
    <w:name w:val="List Paragraph"/>
    <w:basedOn w:val="1"/>
    <w:qFormat/>
    <w:uiPriority w:val="99"/>
    <w:pPr>
      <w:ind w:left="720"/>
      <w:contextualSpacing/>
    </w:pPr>
  </w:style>
  <w:style w:type="character" w:customStyle="1" w:styleId="15">
    <w:name w:val="fontstyle01"/>
    <w:basedOn w:val="5"/>
    <w:uiPriority w:val="0"/>
    <w:rPr>
      <w:rFonts w:hint="default" w:ascii="Times-Bold" w:hAnsi="Times-Bold"/>
      <w:b/>
      <w:bCs/>
      <w:color w:val="000000"/>
      <w:sz w:val="24"/>
      <w:szCs w:val="24"/>
    </w:rPr>
  </w:style>
  <w:style w:type="character" w:customStyle="1" w:styleId="16">
    <w:name w:val="fontstyle11"/>
    <w:basedOn w:val="5"/>
    <w:qFormat/>
    <w:uiPriority w:val="0"/>
    <w:rPr>
      <w:rFonts w:hint="default" w:ascii="Bold" w:hAnsi="Bold"/>
      <w:b/>
      <w:bCs/>
      <w:color w:val="000000"/>
      <w:sz w:val="24"/>
      <w:szCs w:val="24"/>
    </w:rPr>
  </w:style>
  <w:style w:type="character" w:customStyle="1" w:styleId="17">
    <w:name w:val="fontstyle31"/>
    <w:basedOn w:val="5"/>
    <w:qFormat/>
    <w:uiPriority w:val="0"/>
    <w:rPr>
      <w:rFonts w:hint="default" w:ascii="Times-Roman" w:hAnsi="Times-Roman"/>
      <w:color w:val="000000"/>
      <w:sz w:val="24"/>
      <w:szCs w:val="24"/>
    </w:rPr>
  </w:style>
  <w:style w:type="character" w:customStyle="1" w:styleId="18">
    <w:name w:val="fontstyle41"/>
    <w:basedOn w:val="5"/>
    <w:uiPriority w:val="0"/>
    <w:rPr>
      <w:rFonts w:hint="default" w:ascii="TimesNewRoman" w:hAnsi="TimesNewRoman"/>
      <w:color w:val="000000"/>
      <w:sz w:val="24"/>
      <w:szCs w:val="24"/>
    </w:rPr>
  </w:style>
  <w:style w:type="character" w:customStyle="1" w:styleId="19">
    <w:name w:val="fontstyle51"/>
    <w:basedOn w:val="5"/>
    <w:qFormat/>
    <w:uiPriority w:val="0"/>
    <w:rPr>
      <w:rFonts w:hint="default" w:ascii="Times-Italic" w:hAnsi="Times-Italic"/>
      <w:i/>
      <w:iCs/>
      <w:color w:val="000000"/>
      <w:sz w:val="24"/>
      <w:szCs w:val="24"/>
    </w:rPr>
  </w:style>
  <w:style w:type="character" w:customStyle="1" w:styleId="20">
    <w:name w:val="fontstyle61"/>
    <w:basedOn w:val="5"/>
    <w:uiPriority w:val="0"/>
    <w:rPr>
      <w:rFonts w:hint="default" w:ascii="TimesNewRoman" w:hAnsi="TimesNewRoman"/>
      <w:i/>
      <w:iCs/>
      <w:color w:val="000000"/>
      <w:sz w:val="24"/>
      <w:szCs w:val="24"/>
    </w:rPr>
  </w:style>
  <w:style w:type="character" w:customStyle="1" w:styleId="21">
    <w:name w:val="fontstyle21"/>
    <w:basedOn w:val="5"/>
    <w:qFormat/>
    <w:uiPriority w:val="0"/>
    <w:rPr>
      <w:rFonts w:hint="default" w:ascii="TimesNewRoman" w:hAnsi="TimesNewRoman"/>
      <w:color w:val="000000"/>
      <w:sz w:val="24"/>
      <w:szCs w:val="24"/>
    </w:rPr>
  </w:style>
  <w:style w:type="character" w:customStyle="1" w:styleId="22">
    <w:name w:val="Balloon Text Char"/>
    <w:basedOn w:val="5"/>
    <w:link w:val="7"/>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0DE39-0FCC-4CD4-B01B-DF17682C71DD}">
  <ds:schemaRefs/>
</ds:datastoreItem>
</file>

<file path=docProps/app.xml><?xml version="1.0" encoding="utf-8"?>
<Properties xmlns="http://schemas.openxmlformats.org/officeDocument/2006/extended-properties" xmlns:vt="http://schemas.openxmlformats.org/officeDocument/2006/docPropsVTypes">
  <Template>Normal</Template>
  <Pages>9</Pages>
  <Words>919</Words>
  <Characters>5241</Characters>
  <Lines>43</Lines>
  <Paragraphs>12</Paragraphs>
  <TotalTime>58</TotalTime>
  <ScaleCrop>false</ScaleCrop>
  <LinksUpToDate>false</LinksUpToDate>
  <CharactersWithSpaces>6148</CharactersWithSpaces>
  <Application>WPS Office_11.2.0.10258_F1E327BC-269C-435d-A152-05C5408002CA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2021-07-09T16:11:00Z</dcterms:created>
  <dc:creator>VANBAO</dc:creator>
  <cp:lastModifiedBy>hp</cp:lastModifiedBy>
  <dcterms:modified xsi:type="dcterms:W3CDTF">2021-08-07T13:36:50Z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17AB8F18A4F446A1901FA2F59AAA3E73</vt:lpwstr>
  </property>
</Properties>
</file>